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B3" w:rsidRDefault="008173B3" w:rsidP="008173B3">
      <w:pPr>
        <w:jc w:val="right"/>
      </w:pPr>
      <w:r>
        <w:rPr>
          <w:noProof/>
          <w:lang w:eastAsia="es-UY"/>
        </w:rPr>
        <w:drawing>
          <wp:inline distT="0" distB="0" distL="0" distR="0">
            <wp:extent cx="5400040" cy="1047873"/>
            <wp:effectExtent l="19050" t="0" r="0" b="0"/>
            <wp:docPr id="1" name="Imagen 1" descr="C:\Users\Isa\Desktop\logo 2020 F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Desktop\logo 2020 FUS.png"/>
                    <pic:cNvPicPr>
                      <a:picLocks noChangeAspect="1" noChangeArrowheads="1"/>
                    </pic:cNvPicPr>
                  </pic:nvPicPr>
                  <pic:blipFill>
                    <a:blip r:embed="rId5"/>
                    <a:srcRect/>
                    <a:stretch>
                      <a:fillRect/>
                    </a:stretch>
                  </pic:blipFill>
                  <pic:spPr bwMode="auto">
                    <a:xfrm>
                      <a:off x="0" y="0"/>
                      <a:ext cx="5400040" cy="1047873"/>
                    </a:xfrm>
                    <a:prstGeom prst="rect">
                      <a:avLst/>
                    </a:prstGeom>
                    <a:noFill/>
                    <a:ln w="9525">
                      <a:noFill/>
                      <a:miter lim="800000"/>
                      <a:headEnd/>
                      <a:tailEnd/>
                    </a:ln>
                  </pic:spPr>
                </pic:pic>
              </a:graphicData>
            </a:graphic>
          </wp:inline>
        </w:drawing>
      </w:r>
    </w:p>
    <w:p w:rsidR="008173B3" w:rsidRDefault="006D6AF0" w:rsidP="008173B3">
      <w:pPr>
        <w:jc w:val="right"/>
      </w:pPr>
      <w:r>
        <w:t>Montevideo,  18</w:t>
      </w:r>
      <w:r w:rsidR="008173B3">
        <w:t xml:space="preserve"> de junio  de 2020</w:t>
      </w:r>
    </w:p>
    <w:p w:rsidR="008173B3" w:rsidRDefault="008173B3" w:rsidP="008173B3">
      <w:pPr>
        <w:jc w:val="right"/>
      </w:pPr>
    </w:p>
    <w:p w:rsidR="008173B3" w:rsidRPr="00845624" w:rsidRDefault="008173B3" w:rsidP="008173B3">
      <w:pPr>
        <w:jc w:val="center"/>
        <w:rPr>
          <w:b/>
          <w:i/>
          <w:sz w:val="28"/>
          <w:szCs w:val="28"/>
        </w:rPr>
      </w:pPr>
    </w:p>
    <w:p w:rsidR="008173B3" w:rsidRPr="00845624" w:rsidRDefault="008173B3" w:rsidP="008173B3">
      <w:pPr>
        <w:jc w:val="center"/>
        <w:rPr>
          <w:b/>
          <w:i/>
          <w:sz w:val="28"/>
          <w:szCs w:val="28"/>
        </w:rPr>
      </w:pPr>
      <w:r>
        <w:rPr>
          <w:b/>
          <w:i/>
          <w:sz w:val="28"/>
          <w:szCs w:val="28"/>
        </w:rPr>
        <w:t xml:space="preserve">RESOLUCION DE LA DIRECCIÓN NACIONAL </w:t>
      </w:r>
      <w:r w:rsidRPr="00845624">
        <w:rPr>
          <w:b/>
          <w:i/>
          <w:sz w:val="28"/>
          <w:szCs w:val="28"/>
        </w:rPr>
        <w:t xml:space="preserve"> </w:t>
      </w:r>
      <w:r>
        <w:rPr>
          <w:b/>
          <w:i/>
          <w:sz w:val="28"/>
          <w:szCs w:val="28"/>
        </w:rPr>
        <w:t>DE FUS</w:t>
      </w:r>
    </w:p>
    <w:p w:rsidR="008173B3" w:rsidRPr="00845624" w:rsidRDefault="008173B3" w:rsidP="008173B3">
      <w:pPr>
        <w:jc w:val="center"/>
        <w:rPr>
          <w:b/>
          <w:i/>
          <w:sz w:val="28"/>
          <w:szCs w:val="28"/>
        </w:rPr>
      </w:pPr>
      <w:r>
        <w:rPr>
          <w:b/>
          <w:i/>
          <w:sz w:val="28"/>
          <w:szCs w:val="28"/>
        </w:rPr>
        <w:t>APROBADA  POR  MAYORIA 200 VOTOS A FAVOR, 12 VOTOS EN CONTRA Y 3 ABSTENCIONES.</w:t>
      </w:r>
    </w:p>
    <w:p w:rsidR="008173B3" w:rsidRDefault="008173B3" w:rsidP="008173B3">
      <w:pPr>
        <w:jc w:val="center"/>
        <w:rPr>
          <w:b/>
          <w:i/>
          <w:sz w:val="28"/>
          <w:szCs w:val="28"/>
        </w:rPr>
      </w:pPr>
    </w:p>
    <w:p w:rsidR="008173B3" w:rsidRDefault="008173B3" w:rsidP="008173B3">
      <w:pPr>
        <w:jc w:val="center"/>
        <w:rPr>
          <w:b/>
          <w:i/>
          <w:sz w:val="28"/>
          <w:szCs w:val="28"/>
        </w:rPr>
      </w:pPr>
    </w:p>
    <w:p w:rsidR="008173B3" w:rsidRDefault="008173B3" w:rsidP="008173B3">
      <w:pPr>
        <w:jc w:val="center"/>
        <w:rPr>
          <w:b/>
          <w:i/>
          <w:sz w:val="28"/>
          <w:szCs w:val="28"/>
        </w:rPr>
      </w:pPr>
    </w:p>
    <w:p w:rsidR="008173B3" w:rsidRDefault="008173B3" w:rsidP="008173B3">
      <w:pPr>
        <w:rPr>
          <w:i/>
        </w:rPr>
      </w:pPr>
      <w:r w:rsidRPr="000733B4">
        <w:rPr>
          <w:i/>
        </w:rPr>
        <w:t>Compañeras y compañeros:</w:t>
      </w:r>
    </w:p>
    <w:p w:rsidR="008173B3" w:rsidRDefault="008173B3" w:rsidP="008173B3">
      <w:pPr>
        <w:jc w:val="both"/>
        <w:rPr>
          <w:i/>
        </w:rPr>
      </w:pPr>
      <w:r>
        <w:rPr>
          <w:i/>
        </w:rPr>
        <w:t>La presente Dirección  Nacional esta convocada para analizar la actual realidad política en la cual se desarrolla la lucha de los trabajadores uruguayos en general y de la salud en particular, en el marco del  desarrollo de la pandemia llamada COVID-19 y las consecuencias sanitarias, políticas, sociales y económicas que se producen a partir de la misma y de las propias decisiones que el gobierno que asumió el pasado 1º de marzo resolvió impulsar.</w:t>
      </w:r>
    </w:p>
    <w:p w:rsidR="008173B3" w:rsidRDefault="008173B3" w:rsidP="008173B3">
      <w:pPr>
        <w:jc w:val="both"/>
        <w:rPr>
          <w:i/>
        </w:rPr>
      </w:pPr>
      <w:r w:rsidRPr="00B25672">
        <w:rPr>
          <w:b/>
          <w:i/>
        </w:rPr>
        <w:t xml:space="preserve"> El Consejo Central de FUS reunido el pasado 30 de marzo definía</w:t>
      </w:r>
      <w:r>
        <w:rPr>
          <w:i/>
        </w:rPr>
        <w:t>:</w:t>
      </w:r>
    </w:p>
    <w:p w:rsidR="008173B3" w:rsidRDefault="008173B3" w:rsidP="008173B3">
      <w:pPr>
        <w:jc w:val="both"/>
        <w:rPr>
          <w:i/>
        </w:rPr>
      </w:pPr>
      <w:r>
        <w:rPr>
          <w:i/>
        </w:rPr>
        <w:t>Nuestro país vive una crítica situación sanitaria, social y económica, que seguramente cuando culmine nos dejara un Uruguay distinto, más pobre, con mayor exclusión social,  hoy la incertidumbre esta en nuestro horizonte y en el de muchos uruguayos que fueron enviados al seguro de paro o despedidos.</w:t>
      </w:r>
    </w:p>
    <w:p w:rsidR="008173B3" w:rsidRDefault="008173B3" w:rsidP="008173B3">
      <w:pPr>
        <w:jc w:val="both"/>
        <w:rPr>
          <w:i/>
        </w:rPr>
      </w:pPr>
      <w:r>
        <w:rPr>
          <w:i/>
        </w:rPr>
        <w:t>El jueves 12 de marzo la Dirección Nacional de FUS denuncio la falta de personal adecuado particularmente en el área asistencial, y como esa falta de personal afectaría la propia atención de los usuarios en el combate a la enfermedad.</w:t>
      </w:r>
    </w:p>
    <w:p w:rsidR="008173B3" w:rsidRDefault="008173B3" w:rsidP="008173B3">
      <w:pPr>
        <w:jc w:val="both"/>
        <w:rPr>
          <w:i/>
        </w:rPr>
      </w:pPr>
      <w:r>
        <w:rPr>
          <w:i/>
        </w:rPr>
        <w:t>Señalamos  en ese  informe a la Dirección Nacional pasada, nuestra preocupación con respecto a los insumos  que  deben de  utilizarse en el tratamiento a la enfermedad  y en la protección de los trabajadores de la salud ante posibles contagios de la misma, ya que el trabajador de la salud forma parte de la población de riesgo y esta en la primera línea de atención con todo lo que esto conlleva.</w:t>
      </w:r>
    </w:p>
    <w:p w:rsidR="008173B3" w:rsidRDefault="008173B3" w:rsidP="008173B3">
      <w:pPr>
        <w:jc w:val="both"/>
        <w:rPr>
          <w:i/>
        </w:rPr>
      </w:pPr>
      <w:r>
        <w:rPr>
          <w:i/>
        </w:rPr>
        <w:t>También se  propuso a la Dirección Nacional que en el caso que un trabajador de la salud en el desempeño de sus tareas se contagie de esta enfermedad, se la considere como una enfermedad laboral a efectos de la certificación por el Banco de Seguros del Estado (BSE) y el cobro del 100% de la remuneración correspondiente.</w:t>
      </w:r>
    </w:p>
    <w:p w:rsidR="008173B3" w:rsidRDefault="008173B3" w:rsidP="008173B3">
      <w:pPr>
        <w:jc w:val="both"/>
        <w:rPr>
          <w:i/>
        </w:rPr>
      </w:pPr>
      <w:r>
        <w:rPr>
          <w:i/>
        </w:rPr>
        <w:lastRenderedPageBreak/>
        <w:t>El martes 17 de marzo ante la gravedad que estaba tomando la situación sanitaria en nuestro país, la FUS solicita una reunión en forma urgente al Presidente  de la JUNASA (Junta Nacional de Salud) Dr. Luis González Machado para trabajar en forma conjunta en un protocolo   de actuación a nivel nacional para todo el personal de la salud, con el fin de tomar las medidas de prevención correspondientes  ante el virus COVID 19.</w:t>
      </w:r>
    </w:p>
    <w:p w:rsidR="008173B3" w:rsidRDefault="008173B3" w:rsidP="008173B3">
      <w:pPr>
        <w:jc w:val="both"/>
        <w:rPr>
          <w:i/>
        </w:rPr>
      </w:pPr>
      <w:r>
        <w:rPr>
          <w:i/>
        </w:rPr>
        <w:t>El día 18 de marzo en el recientemente  conformado comité de crisis la FUS hizo entrega de un instructivo elaborado por nuestros asesores en materia sanitaria, como base para  crear un marco normativo de  gestión conjunta.</w:t>
      </w:r>
    </w:p>
    <w:p w:rsidR="008173B3" w:rsidRDefault="008173B3" w:rsidP="008173B3">
      <w:pPr>
        <w:jc w:val="both"/>
        <w:rPr>
          <w:i/>
        </w:rPr>
      </w:pPr>
      <w:r>
        <w:rPr>
          <w:i/>
        </w:rPr>
        <w:t>El día 20 de marzo y como consecuencia de la propuesta de FUS junto con la  FFSP y el SMU, el MSP aprueba el “protocolo de condiciones de medio ambiente de trabajo y protección ocupacional del equipo de salud y usuarios delSNIS” de aplicación en todo el país.</w:t>
      </w:r>
    </w:p>
    <w:p w:rsidR="008173B3" w:rsidRDefault="008173B3" w:rsidP="008173B3">
      <w:pPr>
        <w:jc w:val="both"/>
        <w:rPr>
          <w:i/>
        </w:rPr>
      </w:pPr>
      <w:r>
        <w:rPr>
          <w:i/>
        </w:rPr>
        <w:t>El día 24 de marzo el senado aprueba el proyecto de Ley donde se considera al COVID19 enfermedad profesional y aprueba el pago del 100% del salario al trabajador afectado por el mismo, durante su certificación.</w:t>
      </w:r>
    </w:p>
    <w:p w:rsidR="008173B3" w:rsidRDefault="008173B3" w:rsidP="008173B3">
      <w:pPr>
        <w:jc w:val="both"/>
        <w:rPr>
          <w:i/>
        </w:rPr>
      </w:pPr>
      <w:r>
        <w:rPr>
          <w:i/>
        </w:rPr>
        <w:t>Durante la campaña “Estamos Contigo” nuestra Federación ocupo espacios en la prensa escrita, canales de televisión y radios donde denuncio una y otra vez la falta de insumos la falta de dotación del personal y al mismo tiempo resaltaba el compromiso de los trabajadores de la salud, en defensa de la salud de nuestra gente, compromiso que desde siempre asumió e impulsó nuestra Federación.</w:t>
      </w:r>
    </w:p>
    <w:p w:rsidR="008173B3" w:rsidRDefault="008173B3" w:rsidP="008173B3">
      <w:pPr>
        <w:jc w:val="both"/>
        <w:rPr>
          <w:i/>
        </w:rPr>
      </w:pPr>
      <w:r>
        <w:rPr>
          <w:i/>
        </w:rPr>
        <w:t>Denunciamos los envíos a seguro de paro en distintos lugares del país, hasta llegar a 980 en total, lo que configuraba una enorme contradicción en medio de la pandemia que el Uruguay  enfrentaba.</w:t>
      </w:r>
    </w:p>
    <w:p w:rsidR="008173B3" w:rsidRDefault="008173B3" w:rsidP="008173B3">
      <w:pPr>
        <w:jc w:val="both"/>
        <w:rPr>
          <w:i/>
        </w:rPr>
      </w:pPr>
      <w:r>
        <w:rPr>
          <w:i/>
        </w:rPr>
        <w:t xml:space="preserve">A tal punto que el propio Presidente de la República se refirió a esta situación en base a la denuncia de FUS sobre  el escaso compromiso de los sectores empresariales que dominan el sistema de salud, con la atención sanitaria de la población. </w:t>
      </w:r>
    </w:p>
    <w:p w:rsidR="008173B3" w:rsidRDefault="008173B3" w:rsidP="008173B3">
      <w:pPr>
        <w:jc w:val="both"/>
        <w:rPr>
          <w:i/>
        </w:rPr>
      </w:pPr>
      <w:r>
        <w:rPr>
          <w:i/>
        </w:rPr>
        <w:t>Justo es decir que nuestra lucha estuvo acompañada con la solidaridad de organizaciones sindicales hermanas como UNIAMERICAS, CGT Argentina, LAB del País Vasco, ELA del País Vasco, Xiga de Galicia, Central “José Benito Escobar” de  Nicaragua,  Sindicato de Electricistas de México y el Encuentro Sindical Nuestra América.</w:t>
      </w:r>
    </w:p>
    <w:p w:rsidR="008173B3" w:rsidRDefault="008173B3" w:rsidP="008173B3">
      <w:pPr>
        <w:jc w:val="both"/>
        <w:rPr>
          <w:i/>
        </w:rPr>
      </w:pPr>
      <w:r>
        <w:rPr>
          <w:i/>
        </w:rPr>
        <w:t>Así mismo sectores de la derecha retrograda y enemigos de los trabajadores que promueven la división  y la renuncia de la  lucha contra el enemigo de clase, desarrollaron una campaña de ataque a nuestra federación, con los objetivos de socavar su unidad con practicas divisionistas que favorecen a las patronales.</w:t>
      </w:r>
    </w:p>
    <w:p w:rsidR="008173B3" w:rsidRDefault="008173B3" w:rsidP="008173B3">
      <w:pPr>
        <w:jc w:val="both"/>
        <w:rPr>
          <w:b/>
          <w:i/>
        </w:rPr>
      </w:pPr>
      <w:r>
        <w:rPr>
          <w:b/>
          <w:i/>
        </w:rPr>
        <w:t>Estas campañas existen y existirán. La diferencia estriba en quienes proponemos lucha con soluciones y  los que simplemente pretenden darle manija a la gente para luego abandonarlos a su suerte.</w:t>
      </w:r>
    </w:p>
    <w:p w:rsidR="008173B3" w:rsidRPr="000B7388" w:rsidRDefault="008173B3" w:rsidP="008173B3">
      <w:pPr>
        <w:jc w:val="both"/>
        <w:rPr>
          <w:b/>
          <w:i/>
        </w:rPr>
      </w:pPr>
      <w:r>
        <w:rPr>
          <w:b/>
          <w:i/>
        </w:rPr>
        <w:t xml:space="preserve"> </w:t>
      </w:r>
      <w:r w:rsidRPr="000B7388">
        <w:rPr>
          <w:b/>
          <w:i/>
        </w:rPr>
        <w:t>¿En qué realidad se desarrolla la lucha por la conquista del nuevo Convenio Colectivo y que objetivos  debemos proponernos?</w:t>
      </w:r>
    </w:p>
    <w:p w:rsidR="008173B3" w:rsidRDefault="008173B3" w:rsidP="008173B3">
      <w:pPr>
        <w:jc w:val="both"/>
        <w:rPr>
          <w:i/>
        </w:rPr>
      </w:pPr>
      <w:r>
        <w:rPr>
          <w:i/>
        </w:rPr>
        <w:lastRenderedPageBreak/>
        <w:t>Las Direcciones Nacionales del 13 de diciembre de2019 y del 12 de marzo de 2020, así como el activo de Direcciones sindicales del 7 de febrero definieron con claridad la nueva etapa política que se habría en el Uruguay, a partir del 1º de marzo con la asunción de un  gobierno de coalición de partidos con un programa restaurador de los intereses de las clases dominantes y que se propone en particular hacia el mundo del trabajo y las relaciones laborales existentes en el Uruguay, flexibilizar y debilitar las mismas en beneficio del capital.</w:t>
      </w:r>
    </w:p>
    <w:p w:rsidR="008173B3" w:rsidRDefault="008173B3" w:rsidP="008173B3">
      <w:pPr>
        <w:jc w:val="both"/>
        <w:rPr>
          <w:i/>
        </w:rPr>
      </w:pPr>
      <w:r>
        <w:rPr>
          <w:i/>
        </w:rPr>
        <w:t>La coalición restauradora de los intereses de las clases dominantes pretende imponer su programa de ajuste social y recortes de derechos, rebaja salarial y concentración de la riqueza.</w:t>
      </w:r>
    </w:p>
    <w:p w:rsidR="008173B3" w:rsidRDefault="008173B3" w:rsidP="008173B3">
      <w:pPr>
        <w:jc w:val="both"/>
        <w:rPr>
          <w:b/>
          <w:i/>
        </w:rPr>
      </w:pPr>
      <w:r>
        <w:rPr>
          <w:i/>
        </w:rPr>
        <w:t>Definía la Dirección Nacional del pasado 12 de marzo  “</w:t>
      </w:r>
      <w:r>
        <w:rPr>
          <w:b/>
          <w:i/>
        </w:rPr>
        <w:t>En esta etapa no hay lugar para falsas contradicciones, defender lo conquistado para seguir avanzando o asistir a la ofensiva de las clases dominantes, pasando por encima de nuestros derechos”.</w:t>
      </w:r>
    </w:p>
    <w:p w:rsidR="008173B3" w:rsidRPr="000B7388" w:rsidRDefault="008173B3" w:rsidP="008173B3">
      <w:pPr>
        <w:jc w:val="both"/>
        <w:rPr>
          <w:i/>
        </w:rPr>
      </w:pPr>
      <w:r>
        <w:rPr>
          <w:i/>
        </w:rPr>
        <w:t>Y concluía:</w:t>
      </w:r>
    </w:p>
    <w:p w:rsidR="008173B3" w:rsidRDefault="008173B3" w:rsidP="008173B3">
      <w:pPr>
        <w:jc w:val="both"/>
        <w:rPr>
          <w:i/>
        </w:rPr>
      </w:pPr>
      <w:r>
        <w:rPr>
          <w:b/>
          <w:i/>
        </w:rPr>
        <w:t>“La Ley de Urgente Consideración, la Ley de Presupuesto y</w:t>
      </w:r>
      <w:r>
        <w:rPr>
          <w:i/>
        </w:rPr>
        <w:t xml:space="preserve"> </w:t>
      </w:r>
      <w:r w:rsidRPr="00FF21DC">
        <w:rPr>
          <w:b/>
          <w:i/>
        </w:rPr>
        <w:t>la lucha por la defensa de los intereses de los trabajadores en los Consejos de salarios serán algunos de los escenarios en los cuales enfrentaremos la ofensiva</w:t>
      </w:r>
      <w:r>
        <w:rPr>
          <w:i/>
        </w:rPr>
        <w:t xml:space="preserve"> </w:t>
      </w:r>
      <w:r>
        <w:rPr>
          <w:b/>
          <w:i/>
        </w:rPr>
        <w:t>de las clases dominantes”</w:t>
      </w:r>
      <w:r w:rsidRPr="00FF21DC">
        <w:rPr>
          <w:i/>
        </w:rPr>
        <w:t xml:space="preserve">  </w:t>
      </w:r>
    </w:p>
    <w:p w:rsidR="008173B3" w:rsidRPr="006213A1" w:rsidRDefault="008173B3" w:rsidP="008173B3">
      <w:pPr>
        <w:jc w:val="both"/>
        <w:rPr>
          <w:i/>
        </w:rPr>
      </w:pPr>
      <w:r w:rsidRPr="006213A1">
        <w:rPr>
          <w:i/>
        </w:rPr>
        <w:t>Ratificaba además las resoluciones de la Dirección Nacional del pasado 13 de diciembre, que ante esta n</w:t>
      </w:r>
      <w:r>
        <w:rPr>
          <w:i/>
        </w:rPr>
        <w:t xml:space="preserve">ueva realidad política y por </w:t>
      </w:r>
      <w:r w:rsidRPr="006213A1">
        <w:rPr>
          <w:i/>
        </w:rPr>
        <w:t>209 votos a favor, 5 votos en contra y dos abstenciones resolvió adelantar en 1 año el 19º Congreso de FUS y realizarlo los días 24,25 y 26 de abril en la Ciudad de Minas, bajo la consigna</w:t>
      </w:r>
      <w:r>
        <w:rPr>
          <w:b/>
          <w:i/>
        </w:rPr>
        <w:t xml:space="preserve"> “Defender lo conquistado, para seguir avanzando”.</w:t>
      </w:r>
    </w:p>
    <w:p w:rsidR="008173B3" w:rsidRDefault="008173B3" w:rsidP="008173B3">
      <w:pPr>
        <w:jc w:val="both"/>
        <w:rPr>
          <w:i/>
        </w:rPr>
      </w:pPr>
      <w:r>
        <w:rPr>
          <w:i/>
        </w:rPr>
        <w:t>El desarrollo de la pandemia en nuestro país llevó al Consejo Central a posponer el desarrollo del mismo hasta que las condiciones sanitarias lo permitan.</w:t>
      </w:r>
    </w:p>
    <w:p w:rsidR="008173B3" w:rsidRDefault="008173B3" w:rsidP="008173B3">
      <w:pPr>
        <w:jc w:val="both"/>
        <w:rPr>
          <w:b/>
          <w:i/>
        </w:rPr>
      </w:pPr>
      <w:r>
        <w:rPr>
          <w:b/>
          <w:i/>
        </w:rPr>
        <w:t xml:space="preserve"> El  combate a la pandemia y las propuestas del gobierno para la próxima ronda de salarios.</w:t>
      </w:r>
    </w:p>
    <w:p w:rsidR="008173B3" w:rsidRDefault="008173B3" w:rsidP="008173B3">
      <w:pPr>
        <w:jc w:val="both"/>
        <w:rPr>
          <w:i/>
        </w:rPr>
      </w:pPr>
      <w:r>
        <w:rPr>
          <w:i/>
        </w:rPr>
        <w:t>A partir del 14 de marzo con la declaración de emergencia sanitaria nacional, se instalo una cadena de televisión permanente en horario central, mediante la cual el Poder Ejecutivo monopoliza la comunicación y transmisión permanente a la población del desarrollo del combate a la pandemia COVID 19.</w:t>
      </w:r>
    </w:p>
    <w:p w:rsidR="008173B3" w:rsidRDefault="008173B3" w:rsidP="008173B3">
      <w:pPr>
        <w:jc w:val="both"/>
        <w:rPr>
          <w:i/>
        </w:rPr>
      </w:pPr>
      <w:r>
        <w:rPr>
          <w:i/>
        </w:rPr>
        <w:t>Los grandes medios de comunicación  le atribuyen al gobierno todos los aciertos en este proceso de emergencia sanitaria, ubicando al Presidente de la República a la vanguardia del mismo.</w:t>
      </w:r>
    </w:p>
    <w:p w:rsidR="008173B3" w:rsidRPr="00FE0CB7" w:rsidRDefault="008173B3" w:rsidP="008173B3">
      <w:pPr>
        <w:jc w:val="both"/>
        <w:rPr>
          <w:b/>
          <w:i/>
        </w:rPr>
      </w:pPr>
      <w:r w:rsidRPr="00FE0CB7">
        <w:rPr>
          <w:b/>
          <w:i/>
        </w:rPr>
        <w:t>Expresamos nuestro beneplácito  por las correctas medidas llevadas adelante para combatir al COVID 19 sin embargo no podemos dejar de señalar que si estas acciones hasta ahora han tenido éxito se basan en un compromiso decidido de los trabajadores de la salud, de la existencia de un Sistema Nacional Integrado de salud que ha permitido dar respuestas adecuadas y un comportamiento ejemplar de nuestro pueblo y sus organizaciones sociales que sin mezquindades  y en unidad dan la batalla contra el COVID y sus consecuencias sociales y económicas.</w:t>
      </w:r>
    </w:p>
    <w:p w:rsidR="008173B3" w:rsidRDefault="008173B3" w:rsidP="008173B3">
      <w:pPr>
        <w:jc w:val="both"/>
        <w:rPr>
          <w:i/>
        </w:rPr>
      </w:pPr>
      <w:r>
        <w:rPr>
          <w:i/>
        </w:rPr>
        <w:lastRenderedPageBreak/>
        <w:t>Desde la organización de ollas populares, reparto de tapabocas (campaña donde FUS se comprometió desde el inicio, ver informe anexo), canastas  de alimentos, merenderos y otras medidas solidarias han surgido del seno del pueblo organizado.</w:t>
      </w:r>
    </w:p>
    <w:p w:rsidR="008173B3" w:rsidRDefault="008173B3" w:rsidP="008173B3">
      <w:pPr>
        <w:jc w:val="both"/>
        <w:rPr>
          <w:i/>
        </w:rPr>
      </w:pPr>
      <w:r>
        <w:rPr>
          <w:i/>
        </w:rPr>
        <w:t>Sin embargo el gobierno se niega al diálogo social impulsado por nuestro PITCNT y a las propuestas de medidas económicas y sociales que el mismo ha levantado  para  enfrentar la crisis económica y social que vive nuestro país.</w:t>
      </w:r>
    </w:p>
    <w:p w:rsidR="008173B3" w:rsidRDefault="008173B3" w:rsidP="008173B3">
      <w:pPr>
        <w:jc w:val="both"/>
        <w:rPr>
          <w:i/>
        </w:rPr>
      </w:pPr>
      <w:r>
        <w:rPr>
          <w:i/>
        </w:rPr>
        <w:t>El aumento de las tarifas públicas, del dólar,  de la desocupación así como las propuestas de rebaja salarial y los seguros de paro son las medidas a las que acude el gobierno que asumió el 1º de marzo, respondiendo a los sectores de las clases dominantes que lo integran y marcando su rumbo cabalmente contrario a los intereses de las grandes mayorías populares  de nuestro país.</w:t>
      </w:r>
    </w:p>
    <w:p w:rsidR="008173B3" w:rsidRDefault="008173B3" w:rsidP="008173B3">
      <w:pPr>
        <w:jc w:val="both"/>
        <w:rPr>
          <w:b/>
          <w:i/>
        </w:rPr>
      </w:pPr>
      <w:r>
        <w:rPr>
          <w:b/>
          <w:i/>
        </w:rPr>
        <w:t xml:space="preserve">Afirmamos con total claridad que la pandemia COVID 19 le ha facilitado al actual gobierno poner en práctica su proyecto neoliberal, concentrador de la riqueza y que plantea un ajuste social sobre nuestro pueblo. </w:t>
      </w:r>
    </w:p>
    <w:p w:rsidR="008173B3" w:rsidRDefault="008173B3" w:rsidP="008173B3">
      <w:pPr>
        <w:jc w:val="both"/>
        <w:rPr>
          <w:b/>
          <w:i/>
        </w:rPr>
      </w:pPr>
      <w:r>
        <w:rPr>
          <w:b/>
          <w:i/>
        </w:rPr>
        <w:t xml:space="preserve">Con ese programa llegaron al gobierno y ese programa </w:t>
      </w:r>
      <w:proofErr w:type="gramStart"/>
      <w:r>
        <w:rPr>
          <w:b/>
          <w:i/>
        </w:rPr>
        <w:t>aplican</w:t>
      </w:r>
      <w:proofErr w:type="gramEnd"/>
      <w:r>
        <w:rPr>
          <w:b/>
          <w:i/>
        </w:rPr>
        <w:t xml:space="preserve"> hoy.</w:t>
      </w:r>
    </w:p>
    <w:p w:rsidR="008173B3" w:rsidRDefault="008173B3" w:rsidP="008173B3">
      <w:pPr>
        <w:jc w:val="both"/>
        <w:rPr>
          <w:i/>
        </w:rPr>
      </w:pPr>
      <w:r>
        <w:rPr>
          <w:i/>
        </w:rPr>
        <w:t>Ejemplo claro de ello  es la propuesta presentada en el Consejo Superior de salarios por el Poder Ejecutivo, acompañado por las Cámaras empresariales y cuestionado por el PITCNT.</w:t>
      </w:r>
    </w:p>
    <w:p w:rsidR="008173B3" w:rsidRDefault="008173B3" w:rsidP="008173B3">
      <w:pPr>
        <w:jc w:val="both"/>
        <w:rPr>
          <w:b/>
          <w:i/>
        </w:rPr>
      </w:pPr>
      <w:r w:rsidRPr="00966C69">
        <w:rPr>
          <w:b/>
          <w:i/>
        </w:rPr>
        <w:t>La inmensa movilización del pasado 4 de junio impulsada por nuestro movimiento sindical y un entramado de fuerzas populares agrupadas  en la llamada Intersocial son prueba de e</w:t>
      </w:r>
      <w:r>
        <w:rPr>
          <w:b/>
          <w:i/>
        </w:rPr>
        <w:t>llo. Nuestra federación desplegó</w:t>
      </w:r>
      <w:r w:rsidRPr="00966C69">
        <w:rPr>
          <w:b/>
          <w:i/>
        </w:rPr>
        <w:t xml:space="preserve"> un importante trabajo de organización y propaganda (ver informe adjunto).que se resumió en la participación de más de 500 compañeros de sindicatos de base de Montevideo y área metropolitana, como se había previsto</w:t>
      </w:r>
      <w:r>
        <w:rPr>
          <w:i/>
        </w:rPr>
        <w:t>.</w:t>
      </w:r>
    </w:p>
    <w:p w:rsidR="008173B3" w:rsidRPr="00C14F00" w:rsidRDefault="008173B3" w:rsidP="008173B3">
      <w:pPr>
        <w:jc w:val="both"/>
        <w:rPr>
          <w:b/>
          <w:i/>
        </w:rPr>
      </w:pPr>
      <w:r>
        <w:rPr>
          <w:b/>
          <w:i/>
        </w:rPr>
        <w:t xml:space="preserve"> </w:t>
      </w:r>
      <w:r w:rsidRPr="00C14F00">
        <w:rPr>
          <w:b/>
          <w:i/>
        </w:rPr>
        <w:t>¿Que contiene las propuestas del Poder ejecutivo para la Negociación Salarial?</w:t>
      </w:r>
    </w:p>
    <w:p w:rsidR="008173B3" w:rsidRDefault="008173B3" w:rsidP="008173B3">
      <w:pPr>
        <w:pStyle w:val="Prrafodelista"/>
        <w:numPr>
          <w:ilvl w:val="0"/>
          <w:numId w:val="1"/>
        </w:numPr>
        <w:jc w:val="both"/>
        <w:rPr>
          <w:i/>
        </w:rPr>
      </w:pPr>
      <w:r>
        <w:rPr>
          <w:i/>
        </w:rPr>
        <w:t>Convenio de 12 meses de duración (1/07/2020 – 30/06/2021).</w:t>
      </w:r>
    </w:p>
    <w:p w:rsidR="008173B3" w:rsidRDefault="008173B3" w:rsidP="008173B3">
      <w:pPr>
        <w:pStyle w:val="Prrafodelista"/>
        <w:ind w:left="900"/>
        <w:jc w:val="both"/>
        <w:rPr>
          <w:i/>
        </w:rPr>
      </w:pPr>
    </w:p>
    <w:p w:rsidR="008173B3" w:rsidRDefault="008173B3" w:rsidP="008173B3">
      <w:pPr>
        <w:pStyle w:val="Prrafodelista"/>
        <w:numPr>
          <w:ilvl w:val="0"/>
          <w:numId w:val="1"/>
        </w:numPr>
        <w:jc w:val="both"/>
        <w:rPr>
          <w:i/>
        </w:rPr>
      </w:pPr>
      <w:r>
        <w:rPr>
          <w:i/>
        </w:rPr>
        <w:t>Aumento de salario nominal de 3% (enero 2021).</w:t>
      </w:r>
    </w:p>
    <w:p w:rsidR="008173B3" w:rsidRPr="00C14F00" w:rsidRDefault="008173B3" w:rsidP="008173B3">
      <w:pPr>
        <w:pStyle w:val="Prrafodelista"/>
        <w:rPr>
          <w:i/>
        </w:rPr>
      </w:pPr>
    </w:p>
    <w:p w:rsidR="008173B3" w:rsidRDefault="008173B3" w:rsidP="008173B3">
      <w:pPr>
        <w:pStyle w:val="Prrafodelista"/>
        <w:numPr>
          <w:ilvl w:val="0"/>
          <w:numId w:val="1"/>
        </w:numPr>
        <w:jc w:val="both"/>
        <w:rPr>
          <w:i/>
        </w:rPr>
      </w:pPr>
      <w:r>
        <w:rPr>
          <w:i/>
        </w:rPr>
        <w:t>1 correctivo final compuesto por la inflación del año móvil</w:t>
      </w:r>
    </w:p>
    <w:p w:rsidR="008173B3" w:rsidRPr="00C14F00" w:rsidRDefault="008173B3" w:rsidP="008173B3">
      <w:pPr>
        <w:pStyle w:val="Prrafodelista"/>
        <w:rPr>
          <w:i/>
        </w:rPr>
      </w:pPr>
    </w:p>
    <w:p w:rsidR="008173B3" w:rsidRDefault="008173B3" w:rsidP="008173B3">
      <w:pPr>
        <w:pStyle w:val="Prrafodelista"/>
        <w:ind w:left="900"/>
        <w:jc w:val="both"/>
        <w:rPr>
          <w:i/>
        </w:rPr>
      </w:pPr>
      <w:r>
        <w:rPr>
          <w:i/>
        </w:rPr>
        <w:t xml:space="preserve"> (junio2020- junio2021) descontando el aumento salarial del año (3%) y la caída del PBI (Producto Bruto Interno) 2020.</w:t>
      </w:r>
    </w:p>
    <w:p w:rsidR="008173B3" w:rsidRDefault="008173B3" w:rsidP="008173B3">
      <w:pPr>
        <w:pStyle w:val="Prrafodelista"/>
        <w:ind w:left="900"/>
        <w:jc w:val="both"/>
        <w:rPr>
          <w:i/>
        </w:rPr>
      </w:pPr>
    </w:p>
    <w:p w:rsidR="008173B3" w:rsidRDefault="008173B3" w:rsidP="008173B3">
      <w:pPr>
        <w:pStyle w:val="Prrafodelista"/>
        <w:numPr>
          <w:ilvl w:val="0"/>
          <w:numId w:val="2"/>
        </w:numPr>
        <w:jc w:val="both"/>
        <w:rPr>
          <w:i/>
        </w:rPr>
      </w:pPr>
      <w:r>
        <w:rPr>
          <w:i/>
        </w:rPr>
        <w:t>Si existiera pérdida del poder adquisitivo durante el convenio, la misma se recuperaría en la próxima ronda salarial.</w:t>
      </w:r>
    </w:p>
    <w:p w:rsidR="008173B3" w:rsidRDefault="008173B3" w:rsidP="008173B3">
      <w:pPr>
        <w:pStyle w:val="Prrafodelista"/>
        <w:jc w:val="both"/>
        <w:rPr>
          <w:i/>
        </w:rPr>
      </w:pPr>
    </w:p>
    <w:p w:rsidR="008173B3" w:rsidRDefault="008173B3" w:rsidP="008173B3">
      <w:pPr>
        <w:pStyle w:val="Prrafodelista"/>
        <w:numPr>
          <w:ilvl w:val="0"/>
          <w:numId w:val="2"/>
        </w:numPr>
        <w:jc w:val="both"/>
        <w:rPr>
          <w:i/>
        </w:rPr>
      </w:pPr>
      <w:r>
        <w:rPr>
          <w:i/>
        </w:rPr>
        <w:t xml:space="preserve">Esto además de ser dudoso de alcanzar significa un cambio de concepto en el ajuste que pasa  de Convenios que ajustan por inflación futura </w:t>
      </w:r>
      <w:proofErr w:type="gramStart"/>
      <w:r>
        <w:rPr>
          <w:i/>
        </w:rPr>
        <w:t>( a</w:t>
      </w:r>
      <w:proofErr w:type="gramEnd"/>
      <w:r>
        <w:rPr>
          <w:i/>
        </w:rPr>
        <w:t xml:space="preserve"> partir del 2005) a Convenios que ajustan por inflación pasada (como en década de los 90), lo cual significa pérdida de salario real.</w:t>
      </w:r>
    </w:p>
    <w:p w:rsidR="008173B3" w:rsidRPr="001662BF" w:rsidRDefault="008173B3" w:rsidP="008173B3">
      <w:pPr>
        <w:pStyle w:val="Prrafodelista"/>
        <w:rPr>
          <w:i/>
        </w:rPr>
      </w:pPr>
    </w:p>
    <w:p w:rsidR="008173B3" w:rsidRDefault="008173B3" w:rsidP="008173B3">
      <w:pPr>
        <w:pStyle w:val="Prrafodelista"/>
        <w:numPr>
          <w:ilvl w:val="0"/>
          <w:numId w:val="2"/>
        </w:numPr>
        <w:jc w:val="both"/>
        <w:rPr>
          <w:i/>
        </w:rPr>
      </w:pPr>
      <w:r>
        <w:rPr>
          <w:i/>
        </w:rPr>
        <w:t>Además debemos agregar que estas propuestas no aseguran en ningún caso el mantenimiento del empleo.</w:t>
      </w:r>
    </w:p>
    <w:p w:rsidR="008173B3" w:rsidRPr="001662BF" w:rsidRDefault="008173B3" w:rsidP="008173B3">
      <w:pPr>
        <w:pStyle w:val="Prrafodelista"/>
        <w:rPr>
          <w:i/>
        </w:rPr>
      </w:pPr>
    </w:p>
    <w:p w:rsidR="008173B3" w:rsidRDefault="008173B3" w:rsidP="008173B3">
      <w:pPr>
        <w:pStyle w:val="Prrafodelista"/>
        <w:numPr>
          <w:ilvl w:val="0"/>
          <w:numId w:val="2"/>
        </w:numPr>
        <w:jc w:val="both"/>
        <w:rPr>
          <w:i/>
        </w:rPr>
      </w:pPr>
      <w:r>
        <w:rPr>
          <w:i/>
        </w:rPr>
        <w:t>Hoy existen 200.000 trabajadores en el seguro de paro y se calcula una desocupación entre un 16 y 18% de la población económicamente activa para fin de año.</w:t>
      </w:r>
    </w:p>
    <w:p w:rsidR="008173B3" w:rsidRPr="0062429F" w:rsidRDefault="008173B3" w:rsidP="008173B3">
      <w:pPr>
        <w:pStyle w:val="Prrafodelista"/>
        <w:rPr>
          <w:i/>
        </w:rPr>
      </w:pPr>
    </w:p>
    <w:p w:rsidR="008173B3" w:rsidRDefault="008173B3" w:rsidP="008173B3">
      <w:pPr>
        <w:pStyle w:val="Prrafodelista"/>
        <w:numPr>
          <w:ilvl w:val="0"/>
          <w:numId w:val="2"/>
        </w:numPr>
        <w:jc w:val="both"/>
        <w:rPr>
          <w:i/>
        </w:rPr>
      </w:pPr>
      <w:r>
        <w:rPr>
          <w:i/>
        </w:rPr>
        <w:t>Se espera una caída del PBI 2020 entre un 3% y un 3.5%</w:t>
      </w:r>
    </w:p>
    <w:p w:rsidR="008173B3" w:rsidRPr="0062429F" w:rsidRDefault="008173B3" w:rsidP="008173B3">
      <w:pPr>
        <w:pStyle w:val="Prrafodelista"/>
        <w:rPr>
          <w:i/>
        </w:rPr>
      </w:pPr>
    </w:p>
    <w:p w:rsidR="008173B3" w:rsidRPr="002F1085" w:rsidRDefault="008173B3" w:rsidP="008173B3">
      <w:pPr>
        <w:pStyle w:val="Prrafodelista"/>
        <w:numPr>
          <w:ilvl w:val="0"/>
          <w:numId w:val="2"/>
        </w:numPr>
        <w:jc w:val="both"/>
        <w:rPr>
          <w:b/>
          <w:i/>
        </w:rPr>
      </w:pPr>
      <w:r w:rsidRPr="002F1085">
        <w:rPr>
          <w:i/>
        </w:rPr>
        <w:t xml:space="preserve">La inflación a la fecha </w:t>
      </w:r>
      <w:r>
        <w:rPr>
          <w:i/>
        </w:rPr>
        <w:t>se ubica por encima del 10.5%</w:t>
      </w:r>
      <w:r w:rsidRPr="002F1085">
        <w:rPr>
          <w:i/>
        </w:rPr>
        <w:t xml:space="preserve">   </w:t>
      </w:r>
      <w:r w:rsidRPr="002F1085">
        <w:rPr>
          <w:b/>
          <w:i/>
        </w:rPr>
        <w:t xml:space="preserve">  </w:t>
      </w:r>
    </w:p>
    <w:p w:rsidR="008173B3" w:rsidRDefault="008173B3" w:rsidP="008173B3">
      <w:pPr>
        <w:jc w:val="both"/>
        <w:rPr>
          <w:i/>
        </w:rPr>
      </w:pPr>
      <w:r w:rsidRPr="00067378">
        <w:rPr>
          <w:i/>
        </w:rPr>
        <w:t>Con estas perspectivas</w:t>
      </w:r>
      <w:r>
        <w:rPr>
          <w:i/>
        </w:rPr>
        <w:t xml:space="preserve"> la composición de afiliados a las instituciones de asistencia médica colectiva, compuesto en un 95% por socios Fonasa, se verá afectado como consecuencia del aumento de la desocupación en el país.</w:t>
      </w:r>
    </w:p>
    <w:p w:rsidR="008173B3" w:rsidRDefault="008173B3" w:rsidP="008173B3">
      <w:pPr>
        <w:jc w:val="both"/>
        <w:rPr>
          <w:i/>
        </w:rPr>
      </w:pPr>
      <w:r>
        <w:rPr>
          <w:i/>
        </w:rPr>
        <w:t xml:space="preserve">Esta situación pondrá en peligro los puestos de trabajo del sector. No hay duda que si caen los afiliados las patronales tomaran medidas de ajuste sobre el salario y los puestos de trabajo de los trabajadores. </w:t>
      </w:r>
    </w:p>
    <w:p w:rsidR="008173B3" w:rsidRDefault="008173B3" w:rsidP="008173B3">
      <w:pPr>
        <w:jc w:val="both"/>
        <w:rPr>
          <w:i/>
        </w:rPr>
      </w:pPr>
      <w:r>
        <w:rPr>
          <w:i/>
        </w:rPr>
        <w:t>Según estimaciones de febrero a mayo las instituciones perdieron 35 mil cápitas en todo el país .La proyección es que de acuerdo con el aumento del desempleo a fin de año se habrían perdido 140 mil cápitas. Si la cápita promedio es de $2100, esta caída de cápitas significara 6.5 millones de dólares de ingresos mensuales menos a las IAMC.</w:t>
      </w:r>
    </w:p>
    <w:p w:rsidR="008173B3" w:rsidRDefault="008173B3" w:rsidP="008173B3">
      <w:pPr>
        <w:jc w:val="both"/>
        <w:rPr>
          <w:b/>
          <w:i/>
        </w:rPr>
      </w:pPr>
      <w:r w:rsidRPr="00067378">
        <w:rPr>
          <w:b/>
          <w:i/>
        </w:rPr>
        <w:t>Esta situación será peor a la crisis que se produjo</w:t>
      </w:r>
      <w:r>
        <w:rPr>
          <w:b/>
          <w:i/>
        </w:rPr>
        <w:t xml:space="preserve"> en el sector entre los años 2000 y 2004 que significó el cierre de 8 centros de salud y la pérdida de 2000 puestos de trabajo, que recuperamos  a partir de la firma del Acuerdo Multisectorial del 4 de abril del 2001 y la  pérdida del 32% del salario como consecuencia de no tener aumento salarial ni Negociación Colectiva entre enero del 2001 y agosto del 2004. </w:t>
      </w:r>
    </w:p>
    <w:p w:rsidR="008173B3" w:rsidRDefault="008173B3" w:rsidP="008173B3">
      <w:pPr>
        <w:jc w:val="both"/>
        <w:rPr>
          <w:i/>
        </w:rPr>
      </w:pPr>
      <w:r>
        <w:rPr>
          <w:i/>
        </w:rPr>
        <w:t>Afirmamos que la crisis será peor porque no va a golpear solamente algunas instituciones, la perdida de afiliados  a través del Fonasa y que significa como lo señalamos antes, por lo menos el 95% de la estructura de socios de las IAMC y el consiguiente pago de cápitas, afectará a todas las instituciones de asistencia médica  del país.</w:t>
      </w:r>
    </w:p>
    <w:p w:rsidR="008173B3" w:rsidRDefault="008173B3" w:rsidP="008173B3">
      <w:pPr>
        <w:jc w:val="both"/>
        <w:rPr>
          <w:i/>
        </w:rPr>
      </w:pPr>
      <w:r>
        <w:rPr>
          <w:i/>
        </w:rPr>
        <w:t>A su vez el desempleo generalizado impulsará la caída de afiliados también a las Emergencias Móviles así como a los Servicios  de acompañantes.</w:t>
      </w:r>
    </w:p>
    <w:p w:rsidR="008173B3" w:rsidRDefault="008173B3" w:rsidP="008173B3">
      <w:pPr>
        <w:jc w:val="both"/>
        <w:rPr>
          <w:b/>
          <w:i/>
        </w:rPr>
      </w:pPr>
      <w:r>
        <w:rPr>
          <w:b/>
          <w:i/>
        </w:rPr>
        <w:t>Es decir que ante esta situación el empleo, que no era el principal problema  en el sector de la salud privada en marzo, hoy pasa a serlo.</w:t>
      </w:r>
    </w:p>
    <w:p w:rsidR="008173B3" w:rsidRPr="0047596C" w:rsidRDefault="008173B3" w:rsidP="008173B3">
      <w:pPr>
        <w:jc w:val="both"/>
        <w:rPr>
          <w:i/>
        </w:rPr>
      </w:pPr>
      <w:r w:rsidRPr="0047596C">
        <w:rPr>
          <w:i/>
        </w:rPr>
        <w:t>Debemos anticiparnos con nuestro accionar al desarrollo de la crisis que va a golpear al sector inevitablemente.</w:t>
      </w:r>
    </w:p>
    <w:p w:rsidR="008173B3" w:rsidRPr="00327A13" w:rsidRDefault="008173B3" w:rsidP="008173B3">
      <w:pPr>
        <w:jc w:val="both"/>
        <w:rPr>
          <w:b/>
          <w:i/>
        </w:rPr>
      </w:pPr>
      <w:r w:rsidRPr="0047596C">
        <w:rPr>
          <w:i/>
        </w:rPr>
        <w:t xml:space="preserve">  </w:t>
      </w:r>
      <w:r w:rsidRPr="00327A13">
        <w:rPr>
          <w:b/>
          <w:i/>
        </w:rPr>
        <w:t>Debemos proponernos conquistar un Convenio Colectivo que contenga la defensa del trabajo como un elemento central y junto con ello del salario y las condiciones laborales.</w:t>
      </w:r>
    </w:p>
    <w:p w:rsidR="008173B3" w:rsidRDefault="008173B3" w:rsidP="008173B3">
      <w:pPr>
        <w:jc w:val="both"/>
        <w:rPr>
          <w:b/>
          <w:i/>
        </w:rPr>
      </w:pPr>
      <w:r w:rsidRPr="00327A13">
        <w:rPr>
          <w:b/>
          <w:i/>
        </w:rPr>
        <w:t>Se le debe reclamar al gobierno la extensión de los seguros de paro mientras dure el Convenio colectivo futuro (En principio de un año de duración según los lineamientos del Poder Ejecutivo) y el mantenimiento  de la cartera de afiliados al Fonasa  a las instituciones por este periodo.</w:t>
      </w:r>
    </w:p>
    <w:p w:rsidR="008173B3" w:rsidRPr="00C043DF" w:rsidRDefault="008173B3" w:rsidP="008173B3">
      <w:pPr>
        <w:jc w:val="both"/>
        <w:rPr>
          <w:i/>
        </w:rPr>
      </w:pPr>
      <w:r>
        <w:rPr>
          <w:i/>
        </w:rPr>
        <w:t xml:space="preserve">Ante este estado de situación proponemos que el mal llamado corralito mutual o movilidad regulada no se abra el primero de enero de 2021, de lo contrario se </w:t>
      </w:r>
      <w:r>
        <w:rPr>
          <w:i/>
        </w:rPr>
        <w:lastRenderedPageBreak/>
        <w:t>produciría una nueva sangría como consecuencia de la competencia entre las instituciones para captar afiliados, en la cual quien realmente ganaría sería la especulación financiera que se produce ante la apertura de cada corralito mutual.</w:t>
      </w:r>
    </w:p>
    <w:p w:rsidR="008173B3" w:rsidRDefault="008173B3" w:rsidP="008173B3">
      <w:pPr>
        <w:jc w:val="both"/>
        <w:rPr>
          <w:i/>
        </w:rPr>
      </w:pPr>
      <w:r>
        <w:rPr>
          <w:i/>
        </w:rPr>
        <w:t>En caso contrario no solo perderíamos salario y puestos de trabajo, además la emigración de usuarios del sector privado en plena pandemia del COVID 19, al sector público pondría en peligro la propia atención sanitaria de la población. De ninguna manera  ASSE puede absorber la atención de 2 millones 700 mil uruguayos que conforman  el Sistema Nacional Integrado de Salud, el cual desaparecería y con el varias instituciones privadas.</w:t>
      </w:r>
    </w:p>
    <w:p w:rsidR="008173B3" w:rsidRDefault="008173B3" w:rsidP="008173B3">
      <w:pPr>
        <w:jc w:val="both"/>
        <w:rPr>
          <w:i/>
        </w:rPr>
      </w:pPr>
      <w:r>
        <w:rPr>
          <w:i/>
        </w:rPr>
        <w:t>Esta clara la posición que proponemos sobre las resoluciones a la crisis en la salud privada que no pasan por  despidos ni rebaja salarial.</w:t>
      </w:r>
    </w:p>
    <w:p w:rsidR="008173B3" w:rsidRDefault="008173B3" w:rsidP="008173B3">
      <w:pPr>
        <w:jc w:val="both"/>
        <w:rPr>
          <w:i/>
        </w:rPr>
      </w:pPr>
      <w:r>
        <w:rPr>
          <w:i/>
        </w:rPr>
        <w:t xml:space="preserve"> Proponemos la profundización de la reforma de la salud, los cambios en el modelo asistencial y en el gerenciamiento. El tope salarial en dos canastas básicas familiares por todo concepto (aprox. $ 175.000).</w:t>
      </w:r>
    </w:p>
    <w:p w:rsidR="008173B3" w:rsidRDefault="008173B3" w:rsidP="008173B3">
      <w:pPr>
        <w:jc w:val="both"/>
        <w:rPr>
          <w:i/>
        </w:rPr>
      </w:pPr>
      <w:r>
        <w:rPr>
          <w:i/>
        </w:rPr>
        <w:t>La defensa del Sistema Nacional Integrado de salud y su profundización donde la salud es un derecho y no una mercancía, es un elemento central. La lucha contra el desempleo significa enfrentar la estrategia neoliberal y defender el futuro de nuestro gremio. Los bajos salarios y la flexibilización laboral vienen de la mano del desempleo.</w:t>
      </w:r>
    </w:p>
    <w:p w:rsidR="008173B3" w:rsidRDefault="008173B3" w:rsidP="008173B3">
      <w:pPr>
        <w:jc w:val="both"/>
        <w:rPr>
          <w:i/>
        </w:rPr>
      </w:pPr>
      <w:r>
        <w:rPr>
          <w:i/>
        </w:rPr>
        <w:t>En este escenario el funcionamiento de la Junta Nacional de salud es un elemento estratégico para dotarlo de un contenido popular con la participación de usuarios y trabajadores. No olvidemos que es en la JUNASA donde se juega o no el avance del Sistema Nacional Integrado de Salud.</w:t>
      </w:r>
    </w:p>
    <w:p w:rsidR="008173B3" w:rsidRDefault="008173B3" w:rsidP="008173B3">
      <w:pPr>
        <w:jc w:val="both"/>
        <w:rPr>
          <w:i/>
        </w:rPr>
      </w:pPr>
      <w:r>
        <w:rPr>
          <w:i/>
        </w:rPr>
        <w:t xml:space="preserve">Por lo tanto reclamamos la integración al funcionamiento de la misma a los representantes de los trabajadores, usuarios y prestadores como lo establece la Ley de su creación. </w:t>
      </w:r>
    </w:p>
    <w:p w:rsidR="008173B3" w:rsidRDefault="008173B3" w:rsidP="008173B3">
      <w:pPr>
        <w:jc w:val="both"/>
        <w:rPr>
          <w:i/>
        </w:rPr>
      </w:pPr>
      <w:r>
        <w:rPr>
          <w:i/>
        </w:rPr>
        <w:t>Así mismo debemos avanzar junto a los trabajadores de la salud pública en la concreción de un estatuto único del trabajador de la salud, así como en la conformación de un frente popular que combata las concepciones neoliberales que vienen por la destrucción del Sistema Nacional Integrado de Salud, con las organizaciones de usuarios, de trabajadores no médicos y médicos de la salud pública y privada, además  de la Organización Nacional de Jubilados y Pensionistas (ONAJPU).</w:t>
      </w:r>
    </w:p>
    <w:p w:rsidR="008173B3" w:rsidRDefault="008173B3" w:rsidP="008173B3">
      <w:pPr>
        <w:jc w:val="both"/>
        <w:rPr>
          <w:i/>
        </w:rPr>
      </w:pPr>
      <w:r>
        <w:rPr>
          <w:i/>
        </w:rPr>
        <w:t>También integrar en nuestra  plataforma la lucha por la jubilación bonificada y el régimen de trabajo de 4 días trabajo y dos libres, para las áreas de servicio y sectores asistenciales como lo resolvió nuestro 18º Congreso (abril 2018).</w:t>
      </w:r>
    </w:p>
    <w:p w:rsidR="008173B3" w:rsidRPr="00551A8E" w:rsidRDefault="008173B3" w:rsidP="008173B3">
      <w:pPr>
        <w:jc w:val="both"/>
        <w:rPr>
          <w:b/>
          <w:i/>
        </w:rPr>
      </w:pPr>
      <w:r w:rsidRPr="00551A8E">
        <w:rPr>
          <w:b/>
          <w:i/>
        </w:rPr>
        <w:t>La tarea del momento consiste en reunir el mayor tamaño del pueblo organizado para enfrentar las políticas de ajuste social que impulsa este gobierno,  utilizando la lucha contra el COVID 19.</w:t>
      </w:r>
    </w:p>
    <w:p w:rsidR="008173B3" w:rsidRDefault="008173B3" w:rsidP="008173B3">
      <w:pPr>
        <w:jc w:val="both"/>
        <w:rPr>
          <w:i/>
        </w:rPr>
      </w:pPr>
      <w:r>
        <w:rPr>
          <w:i/>
        </w:rPr>
        <w:t xml:space="preserve">En particular en la salud privada proponemos adelantarnos a la crisis que se avecina en el sector con propuestas que permitan mantener el trabajo y el salario,  mientras procesamos una discusión política con el actual gobierno donde al final del camino la crisis no la paguemos los trabajadores. Para ello es necesario levantar un plan de  medidas de corto plazo y otro de más largo plazo sobre la base de las propuestas programática de la FUS,  en el marco de </w:t>
      </w:r>
      <w:r>
        <w:rPr>
          <w:i/>
        </w:rPr>
        <w:lastRenderedPageBreak/>
        <w:t>una amplia  política de alianzas con aquellos sectores  que se opongan al retroceso  en materia de salud y derechos que nos propone el actual gobierno.</w:t>
      </w:r>
    </w:p>
    <w:p w:rsidR="008173B3" w:rsidRPr="00551A8E" w:rsidRDefault="008173B3" w:rsidP="008173B3">
      <w:pPr>
        <w:jc w:val="both"/>
        <w:rPr>
          <w:b/>
          <w:i/>
        </w:rPr>
      </w:pPr>
      <w:r w:rsidRPr="00551A8E">
        <w:rPr>
          <w:b/>
          <w:i/>
        </w:rPr>
        <w:t xml:space="preserve">Esta claro que el gobierno que asumió el 1º de marzo electo democráticamente por la mayoría </w:t>
      </w:r>
      <w:r>
        <w:rPr>
          <w:b/>
          <w:i/>
        </w:rPr>
        <w:t>de nuestro pueblo desarrolla</w:t>
      </w:r>
      <w:r w:rsidRPr="00551A8E">
        <w:rPr>
          <w:b/>
          <w:i/>
        </w:rPr>
        <w:t xml:space="preserve"> una política contraria a los intereses de las grandes mayorías populares y que en la salud privada  si no escucha los planteos de los trabajadores empujará al sector a una crisi</w:t>
      </w:r>
      <w:r>
        <w:rPr>
          <w:b/>
          <w:i/>
        </w:rPr>
        <w:t>s</w:t>
      </w:r>
      <w:r w:rsidRPr="00551A8E">
        <w:rPr>
          <w:b/>
          <w:i/>
        </w:rPr>
        <w:t xml:space="preserve"> hasta ahora nunca vista.</w:t>
      </w:r>
    </w:p>
    <w:p w:rsidR="008173B3" w:rsidRDefault="008173B3" w:rsidP="008173B3">
      <w:pPr>
        <w:jc w:val="both"/>
        <w:rPr>
          <w:i/>
        </w:rPr>
      </w:pPr>
      <w:r>
        <w:rPr>
          <w:i/>
        </w:rPr>
        <w:t>Defender la unidad del movimiento sindical y de la propia federación es un elemento estratégico y de principios siempre, que hoy cobra una mayor dimensión.</w:t>
      </w:r>
    </w:p>
    <w:p w:rsidR="008173B3" w:rsidRDefault="008173B3" w:rsidP="008173B3">
      <w:pPr>
        <w:jc w:val="both"/>
        <w:rPr>
          <w:i/>
        </w:rPr>
      </w:pPr>
      <w:r>
        <w:rPr>
          <w:i/>
        </w:rPr>
        <w:t>Vamos entonces con todos nuestros acuerdos, matices y diferencias a poner en pie de lucha a las y los trabajadores del sector, contra las patronales que solo ven en la salud un sector de acumulación de capital y contra un gobierno que tiene una clara visión neoliberal que empujara a que la salud privada la debe regular el mercado. Vamos entonces por trabajo y por salario, por programa y condiciones de trabajo.</w:t>
      </w:r>
    </w:p>
    <w:p w:rsidR="008173B3" w:rsidRPr="005106BD" w:rsidRDefault="008173B3" w:rsidP="008173B3">
      <w:pPr>
        <w:jc w:val="both"/>
        <w:rPr>
          <w:b/>
          <w:i/>
        </w:rPr>
      </w:pPr>
      <w:r w:rsidRPr="005106BD">
        <w:rPr>
          <w:b/>
          <w:i/>
        </w:rPr>
        <w:t xml:space="preserve"> PARA QUE LA CRISIS NO LA PAGUEN LOS TRABAJADORES </w:t>
      </w:r>
    </w:p>
    <w:p w:rsidR="008173B3" w:rsidRPr="00703CDD" w:rsidRDefault="008173B3" w:rsidP="008173B3">
      <w:pPr>
        <w:jc w:val="both"/>
        <w:rPr>
          <w:b/>
          <w:i/>
        </w:rPr>
      </w:pPr>
      <w:r w:rsidRPr="005106BD">
        <w:rPr>
          <w:b/>
          <w:i/>
        </w:rPr>
        <w:t>AHORA ES CUANDO</w:t>
      </w:r>
      <w:proofErr w:type="gramStart"/>
      <w:r w:rsidRPr="005106BD">
        <w:rPr>
          <w:b/>
          <w:i/>
        </w:rPr>
        <w:t>!!!</w:t>
      </w:r>
      <w:proofErr w:type="gramEnd"/>
    </w:p>
    <w:p w:rsidR="008173B3" w:rsidRDefault="008173B3" w:rsidP="008173B3">
      <w:pPr>
        <w:jc w:val="both"/>
        <w:rPr>
          <w:b/>
          <w:i/>
        </w:rPr>
      </w:pPr>
      <w:r>
        <w:rPr>
          <w:b/>
          <w:i/>
        </w:rPr>
        <w:t>Por todo lo anteriormente expresado proponemos a la Dirección Nacional el siguiente Plan de Acción:</w:t>
      </w:r>
    </w:p>
    <w:p w:rsidR="008173B3" w:rsidRDefault="008173B3" w:rsidP="008173B3">
      <w:pPr>
        <w:jc w:val="both"/>
        <w:rPr>
          <w:b/>
          <w:i/>
        </w:rPr>
      </w:pPr>
      <w:r>
        <w:rPr>
          <w:b/>
          <w:i/>
        </w:rPr>
        <w:t>1.- Solicitar al Ministerio de Trabajo la convocatoria del Consejo de salarios Grupo 15 Salud Privada en forma inmediata.</w:t>
      </w:r>
    </w:p>
    <w:p w:rsidR="008173B3" w:rsidRDefault="008173B3" w:rsidP="008173B3">
      <w:pPr>
        <w:jc w:val="both"/>
        <w:rPr>
          <w:b/>
          <w:i/>
        </w:rPr>
      </w:pPr>
      <w:r>
        <w:rPr>
          <w:b/>
          <w:i/>
        </w:rPr>
        <w:t>2.- Que concurramos a dicho Consejo de salario con una plataforma reivindicativa que contenga las siguientes aspiraciones:</w:t>
      </w:r>
    </w:p>
    <w:p w:rsidR="008173B3" w:rsidRDefault="008173B3" w:rsidP="008173B3">
      <w:pPr>
        <w:jc w:val="both"/>
        <w:rPr>
          <w:b/>
          <w:i/>
        </w:rPr>
      </w:pPr>
      <w:r>
        <w:rPr>
          <w:b/>
          <w:i/>
        </w:rPr>
        <w:t>A- Convenio Colectivo de 12 meses  de duración. En el cual nuestro salario acompañe el mismo crecimiento de la economía</w:t>
      </w:r>
    </w:p>
    <w:p w:rsidR="008173B3" w:rsidRDefault="008173B3" w:rsidP="008173B3">
      <w:pPr>
        <w:jc w:val="both"/>
        <w:rPr>
          <w:b/>
          <w:i/>
        </w:rPr>
      </w:pPr>
      <w:r>
        <w:rPr>
          <w:b/>
          <w:i/>
        </w:rPr>
        <w:t>B- Que contenga correctivos por inflación que aseguren la no perdida del salario en el año móvil junio 2020 – julio 2021.</w:t>
      </w:r>
    </w:p>
    <w:p w:rsidR="008173B3" w:rsidRDefault="008173B3" w:rsidP="008173B3">
      <w:pPr>
        <w:jc w:val="both"/>
        <w:rPr>
          <w:b/>
          <w:i/>
        </w:rPr>
      </w:pPr>
      <w:r>
        <w:rPr>
          <w:b/>
          <w:i/>
        </w:rPr>
        <w:t>C- Pago del 100% del correctivo final del convenio que vence el próximo  30 de junio. En efectivo y sin cuotas.</w:t>
      </w:r>
    </w:p>
    <w:p w:rsidR="008173B3" w:rsidRDefault="008173B3" w:rsidP="008173B3">
      <w:pPr>
        <w:jc w:val="both"/>
        <w:rPr>
          <w:b/>
          <w:i/>
        </w:rPr>
      </w:pPr>
      <w:r>
        <w:rPr>
          <w:b/>
          <w:i/>
        </w:rPr>
        <w:t>D-  Defensa de los cursos de capacitación y el pago de la partida salarial variable  de 3.5% anual,  para los trabajadores que realicen dichos cursos.</w:t>
      </w:r>
    </w:p>
    <w:p w:rsidR="008173B3" w:rsidRDefault="008173B3" w:rsidP="008173B3">
      <w:pPr>
        <w:jc w:val="both"/>
        <w:rPr>
          <w:b/>
          <w:i/>
        </w:rPr>
      </w:pPr>
      <w:r>
        <w:rPr>
          <w:b/>
          <w:i/>
        </w:rPr>
        <w:t xml:space="preserve">E- Privilegiar los niveles salariales más bajos. </w:t>
      </w:r>
    </w:p>
    <w:p w:rsidR="008173B3" w:rsidRDefault="008173B3" w:rsidP="008173B3">
      <w:pPr>
        <w:jc w:val="both"/>
        <w:rPr>
          <w:b/>
          <w:i/>
        </w:rPr>
      </w:pPr>
      <w:r>
        <w:rPr>
          <w:b/>
          <w:i/>
        </w:rPr>
        <w:t>F –</w:t>
      </w:r>
      <w:r w:rsidRPr="00243865">
        <w:rPr>
          <w:b/>
          <w:i/>
        </w:rPr>
        <w:t xml:space="preserve"> </w:t>
      </w:r>
      <w:r>
        <w:rPr>
          <w:b/>
          <w:i/>
        </w:rPr>
        <w:t>Reinstalar  la Comisión de Nuevas categorías sin abrir el laudo, que  fije el salario las nuevas categorías ya laudadas. (Resolución del 18º Congreso de FUS).</w:t>
      </w:r>
    </w:p>
    <w:p w:rsidR="008173B3" w:rsidRDefault="008173B3" w:rsidP="008173B3">
      <w:pPr>
        <w:jc w:val="both"/>
        <w:rPr>
          <w:b/>
          <w:i/>
        </w:rPr>
      </w:pPr>
      <w:r>
        <w:rPr>
          <w:b/>
          <w:i/>
        </w:rPr>
        <w:t>G- Defensa de  la totalidad de los puestos de trabajo en el sector.</w:t>
      </w:r>
    </w:p>
    <w:p w:rsidR="008173B3" w:rsidRDefault="008173B3" w:rsidP="008173B3">
      <w:pPr>
        <w:jc w:val="both"/>
        <w:rPr>
          <w:b/>
          <w:i/>
        </w:rPr>
      </w:pPr>
      <w:r>
        <w:rPr>
          <w:b/>
          <w:i/>
        </w:rPr>
        <w:t>H- Que el gobierno sostenga la cartera de afiliados Fonasa mientras dure el convenio.</w:t>
      </w:r>
    </w:p>
    <w:p w:rsidR="008173B3" w:rsidRPr="007F1161" w:rsidRDefault="008173B3" w:rsidP="008173B3">
      <w:pPr>
        <w:jc w:val="both"/>
        <w:rPr>
          <w:b/>
          <w:i/>
        </w:rPr>
      </w:pPr>
      <w:r>
        <w:rPr>
          <w:b/>
          <w:i/>
        </w:rPr>
        <w:t>I-</w:t>
      </w:r>
      <w:r w:rsidRPr="007F1161">
        <w:rPr>
          <w:b/>
          <w:i/>
        </w:rPr>
        <w:t>Mientras esté vigente el Convenio Colectivo 1</w:t>
      </w:r>
      <w:r>
        <w:rPr>
          <w:b/>
          <w:i/>
        </w:rPr>
        <w:t>/7/2020 al 30/6/2021, funcione</w:t>
      </w:r>
      <w:r w:rsidRPr="007F1161">
        <w:rPr>
          <w:b/>
          <w:i/>
        </w:rPr>
        <w:t xml:space="preserve"> una comisión  de trabajo que defina:</w:t>
      </w:r>
    </w:p>
    <w:p w:rsidR="008173B3" w:rsidRDefault="008173B3" w:rsidP="008173B3">
      <w:pPr>
        <w:pStyle w:val="Prrafodelista"/>
        <w:numPr>
          <w:ilvl w:val="0"/>
          <w:numId w:val="3"/>
        </w:numPr>
        <w:jc w:val="both"/>
        <w:rPr>
          <w:b/>
          <w:i/>
        </w:rPr>
      </w:pPr>
      <w:r>
        <w:rPr>
          <w:b/>
          <w:i/>
        </w:rPr>
        <w:t>Tope salarial máximo por todo concepto en el sector</w:t>
      </w:r>
    </w:p>
    <w:p w:rsidR="008173B3" w:rsidRDefault="008173B3" w:rsidP="008173B3">
      <w:pPr>
        <w:pStyle w:val="Prrafodelista"/>
        <w:numPr>
          <w:ilvl w:val="0"/>
          <w:numId w:val="3"/>
        </w:numPr>
        <w:jc w:val="both"/>
        <w:rPr>
          <w:b/>
          <w:i/>
        </w:rPr>
      </w:pPr>
      <w:r>
        <w:rPr>
          <w:b/>
          <w:i/>
        </w:rPr>
        <w:lastRenderedPageBreak/>
        <w:t>Estatuto Único del Trabajador de la Salud.</w:t>
      </w:r>
    </w:p>
    <w:p w:rsidR="008173B3" w:rsidRDefault="008173B3" w:rsidP="008173B3">
      <w:pPr>
        <w:pStyle w:val="Prrafodelista"/>
        <w:numPr>
          <w:ilvl w:val="0"/>
          <w:numId w:val="3"/>
        </w:numPr>
        <w:jc w:val="both"/>
        <w:rPr>
          <w:b/>
          <w:i/>
        </w:rPr>
      </w:pPr>
      <w:r>
        <w:rPr>
          <w:b/>
          <w:i/>
        </w:rPr>
        <w:t>Dotación de personal adecuada.</w:t>
      </w:r>
    </w:p>
    <w:p w:rsidR="008173B3" w:rsidRDefault="008173B3" w:rsidP="008173B3">
      <w:pPr>
        <w:pStyle w:val="Prrafodelista"/>
        <w:numPr>
          <w:ilvl w:val="0"/>
          <w:numId w:val="3"/>
        </w:numPr>
        <w:jc w:val="both"/>
        <w:rPr>
          <w:b/>
          <w:i/>
        </w:rPr>
      </w:pPr>
      <w:r>
        <w:rPr>
          <w:b/>
          <w:i/>
        </w:rPr>
        <w:t>Jubilación bonificada.</w:t>
      </w:r>
    </w:p>
    <w:p w:rsidR="008173B3" w:rsidRDefault="008173B3" w:rsidP="008173B3">
      <w:pPr>
        <w:pStyle w:val="Prrafodelista"/>
        <w:numPr>
          <w:ilvl w:val="0"/>
          <w:numId w:val="3"/>
        </w:numPr>
        <w:jc w:val="both"/>
        <w:rPr>
          <w:b/>
          <w:i/>
        </w:rPr>
      </w:pPr>
      <w:r>
        <w:rPr>
          <w:b/>
          <w:i/>
        </w:rPr>
        <w:t>Régimen de trabajo 4 y 2</w:t>
      </w:r>
    </w:p>
    <w:p w:rsidR="008173B3" w:rsidRPr="00D27F9C" w:rsidRDefault="008173B3" w:rsidP="008173B3">
      <w:pPr>
        <w:pStyle w:val="Prrafodelista"/>
        <w:numPr>
          <w:ilvl w:val="0"/>
          <w:numId w:val="3"/>
        </w:numPr>
        <w:jc w:val="both"/>
        <w:rPr>
          <w:b/>
          <w:i/>
        </w:rPr>
      </w:pPr>
      <w:r>
        <w:rPr>
          <w:b/>
          <w:i/>
        </w:rPr>
        <w:t>Cambios en el modelo asistencial y en el nivel de gestión. Como lo plantea el proyecto fundacional del Sistema Nacional Integrado de Salud.</w:t>
      </w:r>
    </w:p>
    <w:p w:rsidR="008173B3" w:rsidRDefault="008173B3" w:rsidP="008173B3">
      <w:pPr>
        <w:jc w:val="both"/>
        <w:rPr>
          <w:b/>
          <w:i/>
        </w:rPr>
      </w:pPr>
      <w:r>
        <w:rPr>
          <w:b/>
          <w:i/>
        </w:rPr>
        <w:t>3.- Convocar a una movilización de carácter nacional en defensa, del salario, del trabajo y la salud del pueblo, para el próximo miércoles 8 de julio con concentración y acto hora 11 en el Ministerio de Salud Pública, previa marcha desde el Obelisco hasta el citado Ministerio con paro de 8 a 15 horas para Montevideo y en el interior de acuerdo a cada realidad local  para poder participar en la movilización. Concentración hora 9 en el Obelisco.</w:t>
      </w:r>
    </w:p>
    <w:p w:rsidR="008173B3" w:rsidRDefault="008173B3" w:rsidP="008173B3">
      <w:pPr>
        <w:jc w:val="both"/>
        <w:rPr>
          <w:b/>
          <w:i/>
        </w:rPr>
      </w:pPr>
      <w:r>
        <w:rPr>
          <w:b/>
          <w:i/>
        </w:rPr>
        <w:t>4.- Realizar asambleas informativas en todo el país para convocar a la movilización.</w:t>
      </w:r>
    </w:p>
    <w:p w:rsidR="008173B3" w:rsidRDefault="008173B3" w:rsidP="008173B3">
      <w:pPr>
        <w:jc w:val="both"/>
        <w:rPr>
          <w:b/>
          <w:i/>
        </w:rPr>
      </w:pPr>
      <w:r>
        <w:rPr>
          <w:b/>
          <w:i/>
        </w:rPr>
        <w:t>5.- Realizar campaña de comunicación a través de las redes sociales  y prensa en general reivindicando la plataforma de los trabajadores de la salud privada para el Consejo de Salarios.</w:t>
      </w:r>
    </w:p>
    <w:p w:rsidR="008173B3" w:rsidRDefault="008173B3" w:rsidP="008173B3">
      <w:pPr>
        <w:jc w:val="both"/>
        <w:rPr>
          <w:b/>
          <w:i/>
        </w:rPr>
      </w:pPr>
      <w:r>
        <w:rPr>
          <w:b/>
          <w:i/>
        </w:rPr>
        <w:t xml:space="preserve">6.- Solicitar una reunión  al Señor Presidente de la República para trasladarle nuestra visión sobre las perspectivas futuras del sector de la salud privada y la crisis a la que se encamina el mismo y las graves consecuencias que las mismas tendrán para los trabajadores y la salud de la población. </w:t>
      </w:r>
    </w:p>
    <w:p w:rsidR="008173B3" w:rsidRDefault="008173B3" w:rsidP="008173B3">
      <w:pPr>
        <w:jc w:val="both"/>
        <w:rPr>
          <w:b/>
          <w:i/>
        </w:rPr>
      </w:pPr>
      <w:r>
        <w:rPr>
          <w:b/>
          <w:i/>
        </w:rPr>
        <w:t xml:space="preserve">7.- </w:t>
      </w:r>
      <w:r w:rsidRPr="00C043DF">
        <w:rPr>
          <w:b/>
          <w:i/>
        </w:rPr>
        <w:t>Ante este estado de situación proponemos que el mal llamado corralito mutual o movilidad regulada no se abra el primero de enero de 2021, de lo contrario se produciría una nueva sangría como consecuencia de la competencia entre las instituciones para captar afiliados, en la cual quien realmente ganaría sería la especulación financiera que se produce ante la apertura de cada corralito mutual.</w:t>
      </w:r>
    </w:p>
    <w:p w:rsidR="008173B3" w:rsidRDefault="008173B3" w:rsidP="008173B3">
      <w:pPr>
        <w:jc w:val="both"/>
        <w:rPr>
          <w:b/>
          <w:i/>
        </w:rPr>
      </w:pPr>
      <w:r>
        <w:rPr>
          <w:b/>
          <w:i/>
        </w:rPr>
        <w:t xml:space="preserve">8.- </w:t>
      </w:r>
      <w:r w:rsidRPr="00FE0CB7">
        <w:rPr>
          <w:b/>
          <w:i/>
        </w:rPr>
        <w:t>Expresamos nuestro beneplácito  por las correctas medidas llevadas adelante para combatir al COVID 19 sin embargo no podemos dejar de señalar que si estas acciones hasta ahora han tenido éxito se basan en un compromiso decidido de los trabajadores de la salud, de la existencia de un Sistema Nacional Integrado de salud que ha permitido dar respuestas adecuadas y un comportamiento ejemplar de nuestro pueblo y sus organizaciones sociales que sin mezquindades  y en unidad dan la batalla contra el COVID y sus consecuencias sociales y económicas.</w:t>
      </w:r>
    </w:p>
    <w:p w:rsidR="008173B3" w:rsidRDefault="008173B3" w:rsidP="008173B3">
      <w:pPr>
        <w:jc w:val="both"/>
        <w:rPr>
          <w:b/>
          <w:i/>
        </w:rPr>
      </w:pPr>
      <w:r>
        <w:rPr>
          <w:b/>
          <w:i/>
        </w:rPr>
        <w:t>9.- La Dirección Nacional de FUS reclama al Poder Ejecutivo el inmediato funcionamiento de la Junta Nacional de Salud con la participación de la representación de trabajadores, prestadores y usuarios como garantía del funcionamiento democrático de la misma.</w:t>
      </w:r>
    </w:p>
    <w:p w:rsidR="008173B3" w:rsidRDefault="008173B3" w:rsidP="008173B3">
      <w:pPr>
        <w:jc w:val="both"/>
        <w:rPr>
          <w:b/>
          <w:i/>
        </w:rPr>
      </w:pPr>
      <w:r>
        <w:rPr>
          <w:b/>
          <w:i/>
        </w:rPr>
        <w:t xml:space="preserve">10.- Facultar al Consejo Central a convocar a nuevas instancias de lucha  en el marco de la actual emergencia sanitaria, llegando incluso a la valoración de un paro nacional de 24 horas, de acuerdo a la evolución o no de las negociaciones. </w:t>
      </w:r>
    </w:p>
    <w:p w:rsidR="008173B3" w:rsidRDefault="008173B3" w:rsidP="008173B3">
      <w:pPr>
        <w:jc w:val="both"/>
        <w:rPr>
          <w:b/>
          <w:i/>
        </w:rPr>
      </w:pPr>
    </w:p>
    <w:p w:rsidR="008173B3" w:rsidRDefault="008173B3" w:rsidP="008173B3">
      <w:pPr>
        <w:jc w:val="both"/>
        <w:rPr>
          <w:b/>
          <w:i/>
        </w:rPr>
      </w:pPr>
    </w:p>
    <w:p w:rsidR="008173B3" w:rsidRDefault="008173B3" w:rsidP="008173B3">
      <w:pPr>
        <w:jc w:val="both"/>
        <w:rPr>
          <w:b/>
          <w:i/>
        </w:rPr>
      </w:pPr>
      <w:r>
        <w:rPr>
          <w:b/>
          <w:i/>
        </w:rPr>
        <w:t xml:space="preserve">11.- A 47 años de la heroica Huelga General que enfrentó la naciente dictadura militar la Dirección Nacional de FUS recuerda y saluda a los heroicos militantes mujeres y hombres de nuestro pueblo,  que enfrentaron  al fascismo y convoca al acto conmemorativo que se llevará a cabo el próximo sábado 27 de junio con caravana y acto en la plaza Lafone, saliendo  desde la Universidad a la hora 11. </w:t>
      </w:r>
    </w:p>
    <w:p w:rsidR="008173B3" w:rsidRDefault="008173B3" w:rsidP="008173B3">
      <w:pPr>
        <w:jc w:val="both"/>
        <w:rPr>
          <w:b/>
          <w:i/>
        </w:rPr>
      </w:pPr>
    </w:p>
    <w:p w:rsidR="008173B3" w:rsidRDefault="008173B3" w:rsidP="008173B3">
      <w:pPr>
        <w:jc w:val="both"/>
        <w:rPr>
          <w:b/>
          <w:i/>
        </w:rPr>
      </w:pPr>
    </w:p>
    <w:p w:rsidR="008173B3" w:rsidRDefault="008173B3" w:rsidP="008173B3">
      <w:pPr>
        <w:jc w:val="both"/>
        <w:rPr>
          <w:b/>
          <w:i/>
        </w:rPr>
      </w:pPr>
      <w:r>
        <w:rPr>
          <w:b/>
          <w:i/>
        </w:rPr>
        <w:t>SINDICATOS PRESENTES:</w:t>
      </w:r>
    </w:p>
    <w:p w:rsidR="008173B3" w:rsidRDefault="008173B3" w:rsidP="008173B3">
      <w:pPr>
        <w:rPr>
          <w:b/>
          <w:i/>
        </w:rPr>
      </w:pPr>
      <w:r>
        <w:rPr>
          <w:b/>
          <w:i/>
        </w:rPr>
        <w:t>ADEC, AECO, AEMCA, AES, AESU, AFAE, AFB, AFCAMS, AFCASMU, AFCCOM</w:t>
      </w:r>
    </w:p>
    <w:p w:rsidR="008173B3" w:rsidRDefault="008173B3" w:rsidP="008173B3">
      <w:pPr>
        <w:rPr>
          <w:b/>
          <w:i/>
        </w:rPr>
      </w:pPr>
      <w:r>
        <w:rPr>
          <w:b/>
          <w:i/>
        </w:rPr>
        <w:t>AFCENAQUE, AFCOSEM, AFCRAMI, AFCRANI-LAGOMAR, AFEMM, AFHEA</w:t>
      </w:r>
    </w:p>
    <w:p w:rsidR="008173B3" w:rsidRPr="008173B3" w:rsidRDefault="008173B3" w:rsidP="008173B3">
      <w:pPr>
        <w:rPr>
          <w:b/>
          <w:i/>
          <w:lang w:val="en-US"/>
        </w:rPr>
      </w:pPr>
      <w:r w:rsidRPr="008173B3">
        <w:rPr>
          <w:b/>
          <w:i/>
          <w:lang w:val="en-US"/>
        </w:rPr>
        <w:t>AFIAC33, AFINTIR, AFP, AFSA, AFSED, AFSS, AFSUAT, AFULP,</w:t>
      </w:r>
    </w:p>
    <w:p w:rsidR="008173B3" w:rsidRDefault="008173B3" w:rsidP="008173B3">
      <w:pPr>
        <w:rPr>
          <w:b/>
          <w:i/>
        </w:rPr>
      </w:pPr>
      <w:r w:rsidRPr="00C42BBF">
        <w:rPr>
          <w:b/>
          <w:i/>
        </w:rPr>
        <w:t>AFUC-CARMELO</w:t>
      </w:r>
      <w:r>
        <w:rPr>
          <w:b/>
          <w:i/>
        </w:rPr>
        <w:t>, AFUC-FLORIDA, AFUCA-PANDO, AFUCA-DURAZNO,</w:t>
      </w:r>
    </w:p>
    <w:p w:rsidR="008173B3" w:rsidRDefault="008173B3" w:rsidP="008173B3">
      <w:pPr>
        <w:rPr>
          <w:b/>
          <w:i/>
        </w:rPr>
      </w:pPr>
      <w:r>
        <w:rPr>
          <w:b/>
          <w:i/>
        </w:rPr>
        <w:t>AFUCA –MELO, AFUCAM, AFUCEN-PANDO, AFUCO, AFUG-ARTIGAS,</w:t>
      </w:r>
    </w:p>
    <w:p w:rsidR="008173B3" w:rsidRDefault="008173B3" w:rsidP="008173B3">
      <w:pPr>
        <w:rPr>
          <w:b/>
          <w:i/>
        </w:rPr>
      </w:pPr>
      <w:r>
        <w:rPr>
          <w:b/>
          <w:i/>
        </w:rPr>
        <w:t>AFHUA, AFUHBRI, AFUNCAG, AFUNM, AFUSAMA, AFUSI, AFUSMI,</w:t>
      </w:r>
    </w:p>
    <w:p w:rsidR="008173B3" w:rsidRDefault="008173B3" w:rsidP="008173B3">
      <w:pPr>
        <w:rPr>
          <w:b/>
          <w:i/>
        </w:rPr>
      </w:pPr>
      <w:r>
        <w:rPr>
          <w:b/>
          <w:i/>
        </w:rPr>
        <w:t>ANTEU, APMU, ATAMM, COOP.CAMINOS, FUSPRIR, SECAMS, SEMCA,</w:t>
      </w:r>
    </w:p>
    <w:p w:rsidR="008173B3" w:rsidRPr="008173B3" w:rsidRDefault="008173B3" w:rsidP="008173B3">
      <w:pPr>
        <w:rPr>
          <w:b/>
          <w:i/>
          <w:lang w:val="en-US"/>
        </w:rPr>
      </w:pPr>
      <w:r w:rsidRPr="008173B3">
        <w:rPr>
          <w:b/>
          <w:i/>
          <w:lang w:val="en-US"/>
        </w:rPr>
        <w:t>SEMCO, SIFAM, SIFUSE, RESD.LAR, SITHEU, SITRAG, SUTAM, UFD,</w:t>
      </w:r>
    </w:p>
    <w:p w:rsidR="008173B3" w:rsidRPr="008173B3" w:rsidRDefault="008173B3" w:rsidP="008173B3">
      <w:pPr>
        <w:rPr>
          <w:b/>
          <w:i/>
          <w:lang w:val="en-US"/>
        </w:rPr>
      </w:pPr>
      <w:r w:rsidRPr="008173B3">
        <w:rPr>
          <w:b/>
          <w:i/>
          <w:lang w:val="en-US"/>
        </w:rPr>
        <w:t>UST-SECOM, UTBP.</w:t>
      </w:r>
    </w:p>
    <w:p w:rsidR="008173B3" w:rsidRPr="008173B3" w:rsidRDefault="008173B3" w:rsidP="008173B3">
      <w:pPr>
        <w:rPr>
          <w:b/>
          <w:i/>
          <w:lang w:val="en-US"/>
        </w:rPr>
      </w:pPr>
    </w:p>
    <w:p w:rsidR="008173B3" w:rsidRPr="008173B3" w:rsidRDefault="008173B3" w:rsidP="008173B3">
      <w:pPr>
        <w:rPr>
          <w:b/>
          <w:i/>
          <w:lang w:val="en-US"/>
        </w:rPr>
      </w:pPr>
    </w:p>
    <w:p w:rsidR="008173B3" w:rsidRDefault="008173B3" w:rsidP="008173B3">
      <w:pPr>
        <w:jc w:val="center"/>
        <w:rPr>
          <w:b/>
          <w:i/>
          <w:sz w:val="40"/>
          <w:szCs w:val="40"/>
        </w:rPr>
      </w:pPr>
      <w:r>
        <w:rPr>
          <w:b/>
          <w:i/>
          <w:sz w:val="40"/>
          <w:szCs w:val="40"/>
        </w:rPr>
        <w:t>DIRECCIÓN NACIONAL</w:t>
      </w:r>
    </w:p>
    <w:p w:rsidR="008173B3" w:rsidRDefault="008173B3" w:rsidP="008173B3">
      <w:pPr>
        <w:jc w:val="center"/>
        <w:rPr>
          <w:b/>
          <w:i/>
          <w:sz w:val="40"/>
          <w:szCs w:val="40"/>
        </w:rPr>
      </w:pPr>
    </w:p>
    <w:p w:rsidR="008173B3" w:rsidRDefault="008173B3" w:rsidP="008173B3">
      <w:pPr>
        <w:jc w:val="center"/>
        <w:rPr>
          <w:b/>
          <w:i/>
          <w:sz w:val="40"/>
          <w:szCs w:val="40"/>
        </w:rPr>
      </w:pPr>
    </w:p>
    <w:p w:rsidR="008173B3" w:rsidRDefault="008173B3" w:rsidP="008173B3">
      <w:pPr>
        <w:jc w:val="center"/>
        <w:rPr>
          <w:b/>
          <w:i/>
          <w:sz w:val="40"/>
          <w:szCs w:val="40"/>
        </w:rPr>
      </w:pPr>
    </w:p>
    <w:p w:rsidR="008173B3" w:rsidRDefault="008173B3" w:rsidP="008173B3">
      <w:pPr>
        <w:jc w:val="center"/>
        <w:rPr>
          <w:b/>
          <w:i/>
          <w:sz w:val="40"/>
          <w:szCs w:val="40"/>
        </w:rPr>
      </w:pPr>
    </w:p>
    <w:p w:rsidR="008173B3" w:rsidRDefault="008173B3" w:rsidP="008173B3">
      <w:pPr>
        <w:jc w:val="center"/>
        <w:rPr>
          <w:b/>
          <w:i/>
          <w:sz w:val="40"/>
          <w:szCs w:val="40"/>
        </w:rPr>
      </w:pPr>
    </w:p>
    <w:p w:rsidR="0057671E" w:rsidRDefault="0057671E"/>
    <w:sectPr w:rsidR="0057671E" w:rsidSect="005767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2A3"/>
    <w:multiLevelType w:val="hybridMultilevel"/>
    <w:tmpl w:val="3426F31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557007A"/>
    <w:multiLevelType w:val="hybridMultilevel"/>
    <w:tmpl w:val="D93A3DD0"/>
    <w:lvl w:ilvl="0" w:tplc="380A000D">
      <w:start w:val="1"/>
      <w:numFmt w:val="bullet"/>
      <w:lvlText w:val=""/>
      <w:lvlJc w:val="left"/>
      <w:pPr>
        <w:ind w:left="900" w:hanging="360"/>
      </w:pPr>
      <w:rPr>
        <w:rFonts w:ascii="Wingdings" w:hAnsi="Wingdings" w:hint="default"/>
      </w:rPr>
    </w:lvl>
    <w:lvl w:ilvl="1" w:tplc="380A0003" w:tentative="1">
      <w:start w:val="1"/>
      <w:numFmt w:val="bullet"/>
      <w:lvlText w:val="o"/>
      <w:lvlJc w:val="left"/>
      <w:pPr>
        <w:ind w:left="1620" w:hanging="360"/>
      </w:pPr>
      <w:rPr>
        <w:rFonts w:ascii="Courier New" w:hAnsi="Courier New" w:cs="Courier New" w:hint="default"/>
      </w:rPr>
    </w:lvl>
    <w:lvl w:ilvl="2" w:tplc="380A0005" w:tentative="1">
      <w:start w:val="1"/>
      <w:numFmt w:val="bullet"/>
      <w:lvlText w:val=""/>
      <w:lvlJc w:val="left"/>
      <w:pPr>
        <w:ind w:left="2340" w:hanging="360"/>
      </w:pPr>
      <w:rPr>
        <w:rFonts w:ascii="Wingdings" w:hAnsi="Wingdings" w:hint="default"/>
      </w:rPr>
    </w:lvl>
    <w:lvl w:ilvl="3" w:tplc="380A0001" w:tentative="1">
      <w:start w:val="1"/>
      <w:numFmt w:val="bullet"/>
      <w:lvlText w:val=""/>
      <w:lvlJc w:val="left"/>
      <w:pPr>
        <w:ind w:left="3060" w:hanging="360"/>
      </w:pPr>
      <w:rPr>
        <w:rFonts w:ascii="Symbol" w:hAnsi="Symbol" w:hint="default"/>
      </w:rPr>
    </w:lvl>
    <w:lvl w:ilvl="4" w:tplc="380A0003" w:tentative="1">
      <w:start w:val="1"/>
      <w:numFmt w:val="bullet"/>
      <w:lvlText w:val="o"/>
      <w:lvlJc w:val="left"/>
      <w:pPr>
        <w:ind w:left="3780" w:hanging="360"/>
      </w:pPr>
      <w:rPr>
        <w:rFonts w:ascii="Courier New" w:hAnsi="Courier New" w:cs="Courier New" w:hint="default"/>
      </w:rPr>
    </w:lvl>
    <w:lvl w:ilvl="5" w:tplc="380A0005" w:tentative="1">
      <w:start w:val="1"/>
      <w:numFmt w:val="bullet"/>
      <w:lvlText w:val=""/>
      <w:lvlJc w:val="left"/>
      <w:pPr>
        <w:ind w:left="4500" w:hanging="360"/>
      </w:pPr>
      <w:rPr>
        <w:rFonts w:ascii="Wingdings" w:hAnsi="Wingdings" w:hint="default"/>
      </w:rPr>
    </w:lvl>
    <w:lvl w:ilvl="6" w:tplc="380A0001" w:tentative="1">
      <w:start w:val="1"/>
      <w:numFmt w:val="bullet"/>
      <w:lvlText w:val=""/>
      <w:lvlJc w:val="left"/>
      <w:pPr>
        <w:ind w:left="5220" w:hanging="360"/>
      </w:pPr>
      <w:rPr>
        <w:rFonts w:ascii="Symbol" w:hAnsi="Symbol" w:hint="default"/>
      </w:rPr>
    </w:lvl>
    <w:lvl w:ilvl="7" w:tplc="380A0003" w:tentative="1">
      <w:start w:val="1"/>
      <w:numFmt w:val="bullet"/>
      <w:lvlText w:val="o"/>
      <w:lvlJc w:val="left"/>
      <w:pPr>
        <w:ind w:left="5940" w:hanging="360"/>
      </w:pPr>
      <w:rPr>
        <w:rFonts w:ascii="Courier New" w:hAnsi="Courier New" w:cs="Courier New" w:hint="default"/>
      </w:rPr>
    </w:lvl>
    <w:lvl w:ilvl="8" w:tplc="380A0005" w:tentative="1">
      <w:start w:val="1"/>
      <w:numFmt w:val="bullet"/>
      <w:lvlText w:val=""/>
      <w:lvlJc w:val="left"/>
      <w:pPr>
        <w:ind w:left="6660" w:hanging="360"/>
      </w:pPr>
      <w:rPr>
        <w:rFonts w:ascii="Wingdings" w:hAnsi="Wingdings" w:hint="default"/>
      </w:rPr>
    </w:lvl>
  </w:abstractNum>
  <w:abstractNum w:abstractNumId="2">
    <w:nsid w:val="10537696"/>
    <w:multiLevelType w:val="hybridMultilevel"/>
    <w:tmpl w:val="6BC85C7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73B3"/>
    <w:rsid w:val="003D05E7"/>
    <w:rsid w:val="00567DA7"/>
    <w:rsid w:val="0057671E"/>
    <w:rsid w:val="005820F2"/>
    <w:rsid w:val="00596DE1"/>
    <w:rsid w:val="00614583"/>
    <w:rsid w:val="00636B73"/>
    <w:rsid w:val="006D6AF0"/>
    <w:rsid w:val="008173B3"/>
    <w:rsid w:val="00900078"/>
    <w:rsid w:val="00921661"/>
    <w:rsid w:val="009A6870"/>
    <w:rsid w:val="00BE1DD3"/>
    <w:rsid w:val="00D309AB"/>
    <w:rsid w:val="00DC785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UY"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3B3"/>
    <w:pPr>
      <w:ind w:left="720"/>
      <w:contextualSpacing/>
    </w:pPr>
  </w:style>
  <w:style w:type="paragraph" w:styleId="Textodeglobo">
    <w:name w:val="Balloon Text"/>
    <w:basedOn w:val="Normal"/>
    <w:link w:val="TextodegloboCar"/>
    <w:uiPriority w:val="99"/>
    <w:semiHidden/>
    <w:unhideWhenUsed/>
    <w:rsid w:val="008173B3"/>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3464</Words>
  <Characters>19052</Characters>
  <Application>Microsoft Office Word</Application>
  <DocSecurity>0</DocSecurity>
  <Lines>158</Lines>
  <Paragraphs>44</Paragraphs>
  <ScaleCrop>false</ScaleCrop>
  <Company/>
  <LinksUpToDate>false</LinksUpToDate>
  <CharactersWithSpaces>22472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Isa</cp:lastModifiedBy>
  <cp:revision>2</cp:revision>
  <dcterms:created xsi:type="dcterms:W3CDTF">2020-06-18T21:15:00Z</dcterms:created>
  <dcterms:modified xsi:type="dcterms:W3CDTF">2020-06-18T21:15:00Z</dcterms:modified>
</cp:coreProperties>
</file>