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18C" w:rsidRDefault="00D0418C" w:rsidP="00D0418C">
      <w:r>
        <w:t xml:space="preserve">                                                                                                             Montevideo, 14 de junio de 2017.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center"/>
        <w:rPr>
          <w:rFonts w:ascii="Arial" w:hAnsi="Arial" w:cs="Arial"/>
          <w:b/>
          <w:color w:val="222222"/>
          <w:sz w:val="32"/>
          <w:szCs w:val="32"/>
        </w:rPr>
      </w:pPr>
      <w:r w:rsidRPr="00392AC4">
        <w:rPr>
          <w:rFonts w:ascii="Arial" w:hAnsi="Arial" w:cs="Arial"/>
          <w:b/>
          <w:color w:val="222222"/>
          <w:sz w:val="32"/>
          <w:szCs w:val="32"/>
        </w:rPr>
        <w:t>CURSO</w:t>
      </w:r>
      <w:r>
        <w:rPr>
          <w:rFonts w:ascii="Arial" w:hAnsi="Arial" w:cs="Arial"/>
          <w:b/>
          <w:color w:val="222222"/>
          <w:sz w:val="32"/>
          <w:szCs w:val="32"/>
        </w:rPr>
        <w:t xml:space="preserve"> DE  FORMACIÓN DE FORMADORES</w:t>
      </w:r>
    </w:p>
    <w:p w:rsidR="00D0418C" w:rsidRPr="00392AC4" w:rsidRDefault="00D0418C" w:rsidP="00D0418C">
      <w:pPr>
        <w:pStyle w:val="m4101735034645078029gmail-western"/>
        <w:shd w:val="clear" w:color="auto" w:fill="FFFFFF"/>
        <w:spacing w:after="0" w:afterAutospacing="0"/>
        <w:jc w:val="center"/>
        <w:rPr>
          <w:rFonts w:ascii="Arial" w:hAnsi="Arial" w:cs="Arial"/>
          <w:b/>
          <w:color w:val="222222"/>
          <w:sz w:val="32"/>
          <w:szCs w:val="32"/>
        </w:rPr>
      </w:pPr>
      <w:r>
        <w:rPr>
          <w:rFonts w:ascii="Arial" w:hAnsi="Arial" w:cs="Arial"/>
          <w:b/>
          <w:color w:val="222222"/>
          <w:sz w:val="32"/>
          <w:szCs w:val="32"/>
        </w:rPr>
        <w:t>Instituto de Formación Sindical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center"/>
        <w:rPr>
          <w:rFonts w:ascii="Arial" w:hAnsi="Arial" w:cs="Arial"/>
          <w:color w:val="222222"/>
          <w:sz w:val="19"/>
          <w:szCs w:val="19"/>
        </w:rPr>
      </w:pPr>
    </w:p>
    <w:p w:rsidR="00D0418C" w:rsidRPr="00392AC4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</w:rPr>
      </w:pPr>
      <w:r w:rsidRPr="00392AC4">
        <w:rPr>
          <w:rFonts w:ascii="Arial" w:hAnsi="Arial" w:cs="Arial"/>
          <w:color w:val="222222"/>
        </w:rPr>
        <w:t>El próximo 22 de juni</w:t>
      </w:r>
      <w:r>
        <w:rPr>
          <w:rFonts w:ascii="Arial" w:hAnsi="Arial" w:cs="Arial"/>
          <w:color w:val="222222"/>
        </w:rPr>
        <w:t>o se llevará a cabo la tercera</w:t>
      </w:r>
      <w:r w:rsidRPr="00392AC4">
        <w:rPr>
          <w:rFonts w:ascii="Arial" w:hAnsi="Arial" w:cs="Arial"/>
          <w:color w:val="222222"/>
        </w:rPr>
        <w:t xml:space="preserve"> jornada del Curso de Formación de Formadores.</w:t>
      </w:r>
    </w:p>
    <w:p w:rsidR="00D0418C" w:rsidRPr="00392AC4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</w:rPr>
      </w:pPr>
      <w:r w:rsidRPr="00392AC4">
        <w:rPr>
          <w:rFonts w:ascii="Arial" w:hAnsi="Arial" w:cs="Arial"/>
          <w:color w:val="222222"/>
        </w:rPr>
        <w:t>Horario: 9 a 14 hs, inicio puntual.</w:t>
      </w:r>
    </w:p>
    <w:p w:rsidR="00D0418C" w:rsidRPr="00392AC4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</w:rPr>
      </w:pPr>
      <w:r w:rsidRPr="00392AC4">
        <w:rPr>
          <w:rFonts w:ascii="Arial" w:hAnsi="Arial" w:cs="Arial"/>
          <w:color w:val="222222"/>
        </w:rPr>
        <w:t>Local: Instituto Brena del BPS.</w:t>
      </w:r>
    </w:p>
    <w:p w:rsidR="00D0418C" w:rsidRPr="00392AC4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</w:rPr>
      </w:pPr>
      <w:r w:rsidRPr="00392AC4">
        <w:rPr>
          <w:rFonts w:ascii="Arial" w:hAnsi="Arial" w:cs="Arial"/>
          <w:color w:val="222222"/>
        </w:rPr>
        <w:t>Los temas a abordar en esta jornada son:</w:t>
      </w:r>
    </w:p>
    <w:p w:rsidR="00D0418C" w:rsidRPr="00392AC4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</w:rPr>
      </w:pPr>
      <w:r w:rsidRPr="00392AC4">
        <w:rPr>
          <w:rFonts w:ascii="Arial" w:hAnsi="Arial" w:cs="Arial"/>
          <w:b/>
          <w:color w:val="222222"/>
        </w:rPr>
        <w:t>.Hora 9</w:t>
      </w:r>
      <w:r w:rsidRPr="00392AC4">
        <w:rPr>
          <w:rFonts w:ascii="Arial" w:hAnsi="Arial" w:cs="Arial"/>
          <w:color w:val="222222"/>
        </w:rPr>
        <w:t xml:space="preserve"> - Comunicación a través de la imagen. Presentación de José Pedro Charlo (dirigente de FUS en los años 80 y 90 y reconocido cineasta).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  <w:sz w:val="19"/>
          <w:szCs w:val="19"/>
        </w:rPr>
      </w:pPr>
      <w:r w:rsidRPr="00392AC4">
        <w:rPr>
          <w:rFonts w:ascii="Arial" w:hAnsi="Arial" w:cs="Arial"/>
          <w:b/>
          <w:color w:val="222222"/>
        </w:rPr>
        <w:t>Hora 10y30</w:t>
      </w:r>
      <w:r w:rsidRPr="00392AC4">
        <w:rPr>
          <w:rFonts w:ascii="Arial" w:hAnsi="Arial" w:cs="Arial"/>
          <w:color w:val="222222"/>
        </w:rPr>
        <w:t xml:space="preserve"> - Trabajo en talleres. Traer una imagen seleccionada</w:t>
      </w:r>
      <w:r>
        <w:rPr>
          <w:rFonts w:ascii="Arial" w:hAnsi="Arial" w:cs="Arial"/>
          <w:color w:val="222222"/>
          <w:sz w:val="19"/>
          <w:szCs w:val="19"/>
        </w:rPr>
        <w:t>, f</w:t>
      </w:r>
      <w:r>
        <w:rPr>
          <w:rFonts w:ascii="Arial" w:hAnsi="Arial" w:cs="Arial"/>
          <w:color w:val="000000"/>
        </w:rPr>
        <w:t>otos que tengan una historia, o que se vinculen con lo que se quiere comunicar para adentro del sindicato o hacia la opinión pública. La foto puede ser preexistente o sacada con el celular o cámara a partir de esta propuesta.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</w:rPr>
        <w:t>El trabajo en talleres apunta a encarar la construcción de un relato y una comunicación desde la imagen. Puesta en común de lo trabajado.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</w:rPr>
        <w:t>.</w:t>
      </w:r>
      <w:r w:rsidRPr="00392AC4">
        <w:rPr>
          <w:rFonts w:ascii="Arial" w:hAnsi="Arial" w:cs="Arial"/>
          <w:b/>
          <w:color w:val="222222"/>
        </w:rPr>
        <w:t>Hora 11y30</w:t>
      </w:r>
      <w:r>
        <w:rPr>
          <w:rFonts w:ascii="Arial" w:hAnsi="Arial" w:cs="Arial"/>
          <w:color w:val="222222"/>
        </w:rPr>
        <w:t>- Plenaria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</w:rPr>
        <w:t>.</w:t>
      </w:r>
      <w:r w:rsidRPr="00392AC4">
        <w:rPr>
          <w:rFonts w:ascii="Arial" w:hAnsi="Arial" w:cs="Arial"/>
          <w:b/>
          <w:color w:val="222222"/>
        </w:rPr>
        <w:t>Hora 12</w:t>
      </w:r>
      <w:r>
        <w:rPr>
          <w:rFonts w:ascii="Arial" w:hAnsi="Arial" w:cs="Arial"/>
          <w:color w:val="222222"/>
        </w:rPr>
        <w:t>.- Corte para almuerzo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</w:rPr>
        <w:t>.</w:t>
      </w:r>
      <w:r w:rsidRPr="00392AC4">
        <w:rPr>
          <w:rFonts w:ascii="Arial" w:hAnsi="Arial" w:cs="Arial"/>
          <w:b/>
          <w:color w:val="222222"/>
        </w:rPr>
        <w:t>Hora 12y30</w:t>
      </w:r>
      <w:r>
        <w:rPr>
          <w:rFonts w:ascii="Arial" w:hAnsi="Arial" w:cs="Arial"/>
          <w:color w:val="222222"/>
        </w:rPr>
        <w:t>.- Introducción a la utilización de redes en la comunicación: Facebook, whatsapp, twitter, etc.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</w:rPr>
        <w:t>.</w:t>
      </w:r>
      <w:r w:rsidRPr="00392AC4">
        <w:rPr>
          <w:rFonts w:ascii="Arial" w:hAnsi="Arial" w:cs="Arial"/>
          <w:b/>
          <w:color w:val="222222"/>
        </w:rPr>
        <w:t>Hora 13</w:t>
      </w:r>
      <w:r>
        <w:rPr>
          <w:rFonts w:ascii="Arial" w:hAnsi="Arial" w:cs="Arial"/>
          <w:color w:val="222222"/>
        </w:rPr>
        <w:t>.- Plenaria sobre: Fortalezas, Debilidades y Potencialidades de la utilización de las redes para la comunicación sindical. Experiencias exitosas y fracasos.</w:t>
      </w:r>
    </w:p>
    <w:p w:rsidR="00D0418C" w:rsidRDefault="00D0418C" w:rsidP="00D0418C">
      <w:pPr>
        <w:pStyle w:val="m4101735034645078029gmail-western"/>
        <w:shd w:val="clear" w:color="auto" w:fill="FFFFFF"/>
        <w:spacing w:after="0" w:afterAutospacing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000000"/>
        </w:rPr>
        <w:t>.</w:t>
      </w:r>
      <w:r w:rsidRPr="00392AC4">
        <w:rPr>
          <w:rFonts w:ascii="Arial" w:hAnsi="Arial" w:cs="Arial"/>
          <w:b/>
          <w:color w:val="000000"/>
        </w:rPr>
        <w:t>Hora 13y 45</w:t>
      </w:r>
      <w:r>
        <w:rPr>
          <w:rStyle w:val="apple-converted-space"/>
          <w:rFonts w:ascii="Arial" w:hAnsi="Arial" w:cs="Arial"/>
          <w:color w:val="000000"/>
        </w:rPr>
        <w:t> -</w:t>
      </w:r>
      <w:r>
        <w:rPr>
          <w:rFonts w:ascii="Arial" w:hAnsi="Arial" w:cs="Arial"/>
          <w:color w:val="000000"/>
        </w:rPr>
        <w:t>Conclusiones </w:t>
      </w:r>
    </w:p>
    <w:p w:rsidR="00D0418C" w:rsidRPr="00763D8B" w:rsidRDefault="00D0418C" w:rsidP="00D0418C">
      <w:pPr>
        <w:rPr>
          <w:i/>
        </w:rPr>
      </w:pPr>
    </w:p>
    <w:p w:rsidR="00DE69E3" w:rsidRPr="005A0917" w:rsidRDefault="00DE69E3" w:rsidP="00DE69E3">
      <w:pPr>
        <w:jc w:val="center"/>
        <w:rPr>
          <w:i/>
          <w:lang w:val="es-UY"/>
        </w:rPr>
      </w:pPr>
    </w:p>
    <w:sectPr w:rsidR="00DE69E3" w:rsidRPr="005A0917" w:rsidSect="0067476C">
      <w:headerReference w:type="default" r:id="rId6"/>
      <w:pgSz w:w="11906" w:h="16838" w:code="9"/>
      <w:pgMar w:top="2949" w:right="1701" w:bottom="1418" w:left="1701" w:header="0" w:footer="21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B32" w:rsidRDefault="00910B32" w:rsidP="0067476C">
      <w:pPr>
        <w:spacing w:after="0" w:line="240" w:lineRule="auto"/>
      </w:pPr>
      <w:r>
        <w:separator/>
      </w:r>
    </w:p>
  </w:endnote>
  <w:endnote w:type="continuationSeparator" w:id="1">
    <w:p w:rsidR="00910B32" w:rsidRDefault="00910B32" w:rsidP="0067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B32" w:rsidRDefault="00910B32" w:rsidP="0067476C">
      <w:pPr>
        <w:spacing w:after="0" w:line="240" w:lineRule="auto"/>
      </w:pPr>
      <w:r>
        <w:separator/>
      </w:r>
    </w:p>
  </w:footnote>
  <w:footnote w:type="continuationSeparator" w:id="1">
    <w:p w:rsidR="00910B32" w:rsidRDefault="00910B32" w:rsidP="0067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76C" w:rsidRDefault="00D85B31">
    <w:pPr>
      <w:pStyle w:val="Encabezado"/>
    </w:pPr>
    <w:r>
      <w:rPr>
        <w:noProof/>
        <w:lang w:val="es-UY" w:eastAsia="es-UY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-1549400</wp:posOffset>
          </wp:positionV>
          <wp:extent cx="7143750" cy="9879779"/>
          <wp:effectExtent l="0" t="0" r="0" b="762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0" cy="9879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7476C"/>
    <w:rsid w:val="00061993"/>
    <w:rsid w:val="002D3243"/>
    <w:rsid w:val="0033557D"/>
    <w:rsid w:val="003603E5"/>
    <w:rsid w:val="004539A1"/>
    <w:rsid w:val="00470AF7"/>
    <w:rsid w:val="004E058A"/>
    <w:rsid w:val="005A0917"/>
    <w:rsid w:val="00640048"/>
    <w:rsid w:val="006648D9"/>
    <w:rsid w:val="0067476C"/>
    <w:rsid w:val="007F59FF"/>
    <w:rsid w:val="008A3503"/>
    <w:rsid w:val="00910B32"/>
    <w:rsid w:val="00996BF1"/>
    <w:rsid w:val="009C195C"/>
    <w:rsid w:val="009D19E7"/>
    <w:rsid w:val="00A12626"/>
    <w:rsid w:val="00D0418C"/>
    <w:rsid w:val="00D85B31"/>
    <w:rsid w:val="00DE69E3"/>
    <w:rsid w:val="00EB60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76C"/>
  </w:style>
  <w:style w:type="paragraph" w:styleId="Piedepgina">
    <w:name w:val="footer"/>
    <w:basedOn w:val="Normal"/>
    <w:link w:val="Piedepgina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76C"/>
  </w:style>
  <w:style w:type="paragraph" w:styleId="Textodeglobo">
    <w:name w:val="Balloon Text"/>
    <w:basedOn w:val="Normal"/>
    <w:link w:val="TextodegloboCar"/>
    <w:uiPriority w:val="99"/>
    <w:semiHidden/>
    <w:unhideWhenUsed/>
    <w:rsid w:val="0067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76C"/>
    <w:rPr>
      <w:rFonts w:ascii="Tahoma" w:hAnsi="Tahoma" w:cs="Tahoma"/>
      <w:sz w:val="16"/>
      <w:szCs w:val="16"/>
    </w:rPr>
  </w:style>
  <w:style w:type="paragraph" w:customStyle="1" w:styleId="m4101735034645078029gmail-western">
    <w:name w:val="m_4101735034645078029gmail-western"/>
    <w:basedOn w:val="Normal"/>
    <w:rsid w:val="00D0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Y" w:eastAsia="es-UY"/>
    </w:rPr>
  </w:style>
  <w:style w:type="character" w:customStyle="1" w:styleId="apple-converted-space">
    <w:name w:val="apple-converted-space"/>
    <w:basedOn w:val="Fuentedeprrafopredeter"/>
    <w:rsid w:val="00D041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76C"/>
  </w:style>
  <w:style w:type="paragraph" w:styleId="Piedepgina">
    <w:name w:val="footer"/>
    <w:basedOn w:val="Normal"/>
    <w:link w:val="Piedepgina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76C"/>
  </w:style>
  <w:style w:type="paragraph" w:styleId="Textodeglobo">
    <w:name w:val="Balloon Text"/>
    <w:basedOn w:val="Normal"/>
    <w:link w:val="TextodegloboCar"/>
    <w:uiPriority w:val="99"/>
    <w:semiHidden/>
    <w:unhideWhenUsed/>
    <w:rsid w:val="0067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0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Isa</cp:lastModifiedBy>
  <cp:revision>2</cp:revision>
  <cp:lastPrinted>2016-04-20T15:51:00Z</cp:lastPrinted>
  <dcterms:created xsi:type="dcterms:W3CDTF">2017-06-14T19:38:00Z</dcterms:created>
  <dcterms:modified xsi:type="dcterms:W3CDTF">2017-06-14T19:38:00Z</dcterms:modified>
</cp:coreProperties>
</file>